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B07D" w14:textId="400788F5" w:rsidR="001D6393" w:rsidRPr="0013692B" w:rsidRDefault="001A2E3A" w:rsidP="001A2E3A">
      <w:pPr>
        <w:spacing w:after="0" w:line="240" w:lineRule="auto"/>
        <w:ind w:left="720" w:firstLine="720"/>
        <w:rPr>
          <w:rFonts w:ascii="Times New Roman" w:hAnsi="Times New Roman" w:cs="Times New Roman"/>
          <w:sz w:val="24"/>
          <w:szCs w:val="24"/>
          <w:lang w:val="fr-FR"/>
        </w:rPr>
      </w:pPr>
      <w:r>
        <w:rPr>
          <w:rFonts w:ascii="Times New Roman" w:hAnsi="Times New Roman" w:cs="Times New Roman"/>
          <w:b/>
          <w:bCs/>
          <w:sz w:val="24"/>
          <w:szCs w:val="24"/>
        </w:rPr>
        <w:t xml:space="preserve">Database of Hoarding-Related </w:t>
      </w:r>
      <w:r w:rsidR="003701B1">
        <w:rPr>
          <w:rFonts w:ascii="Times New Roman" w:hAnsi="Times New Roman" w:cs="Times New Roman"/>
          <w:b/>
          <w:bCs/>
          <w:sz w:val="24"/>
          <w:szCs w:val="24"/>
        </w:rPr>
        <w:t>Projects/</w:t>
      </w:r>
      <w:r>
        <w:rPr>
          <w:rFonts w:ascii="Times New Roman" w:hAnsi="Times New Roman" w:cs="Times New Roman"/>
          <w:b/>
          <w:bCs/>
          <w:sz w:val="24"/>
          <w:szCs w:val="24"/>
        </w:rPr>
        <w:t>Interventions</w:t>
      </w:r>
    </w:p>
    <w:p w14:paraId="6781D187" w14:textId="77777777" w:rsidR="002E4FE4" w:rsidRPr="0013692B" w:rsidRDefault="002E4FE4" w:rsidP="0013692B">
      <w:pPr>
        <w:spacing w:after="0" w:line="240" w:lineRule="auto"/>
        <w:rPr>
          <w:rFonts w:ascii="Times New Roman" w:hAnsi="Times New Roman" w:cs="Times New Roman"/>
          <w:sz w:val="24"/>
          <w:szCs w:val="24"/>
        </w:rPr>
      </w:pPr>
    </w:p>
    <w:p w14:paraId="225F44FB" w14:textId="77777777" w:rsidR="003701B1" w:rsidRDefault="003701B1" w:rsidP="0013692B">
      <w:pPr>
        <w:spacing w:after="0" w:line="240" w:lineRule="auto"/>
        <w:rPr>
          <w:rFonts w:ascii="Times New Roman" w:hAnsi="Times New Roman" w:cs="Times New Roman"/>
          <w:sz w:val="24"/>
          <w:szCs w:val="24"/>
        </w:rPr>
      </w:pPr>
    </w:p>
    <w:p w14:paraId="7A501C37" w14:textId="73162DA5" w:rsidR="00572299" w:rsidRDefault="00360C75" w:rsidP="0013692B">
      <w:pPr>
        <w:spacing w:after="0" w:line="240" w:lineRule="auto"/>
        <w:rPr>
          <w:rFonts w:ascii="Times New Roman" w:hAnsi="Times New Roman" w:cs="Times New Roman"/>
          <w:sz w:val="24"/>
          <w:szCs w:val="24"/>
        </w:rPr>
      </w:pPr>
      <w:r w:rsidRPr="003701B1">
        <w:rPr>
          <w:rFonts w:ascii="Times New Roman" w:hAnsi="Times New Roman" w:cs="Times New Roman"/>
          <w:b/>
          <w:bCs/>
          <w:sz w:val="24"/>
          <w:szCs w:val="24"/>
        </w:rPr>
        <w:t>Project</w:t>
      </w:r>
      <w:r w:rsidR="000470DA" w:rsidRPr="003701B1">
        <w:rPr>
          <w:rFonts w:ascii="Times New Roman" w:hAnsi="Times New Roman" w:cs="Times New Roman"/>
          <w:b/>
          <w:bCs/>
          <w:sz w:val="24"/>
          <w:szCs w:val="24"/>
        </w:rPr>
        <w:t xml:space="preserve"> Title</w:t>
      </w:r>
      <w:r w:rsidR="00FD3984">
        <w:rPr>
          <w:rFonts w:ascii="Times New Roman" w:hAnsi="Times New Roman" w:cs="Times New Roman"/>
          <w:sz w:val="24"/>
          <w:szCs w:val="24"/>
        </w:rPr>
        <w:t>:</w:t>
      </w:r>
    </w:p>
    <w:p w14:paraId="0885FD87" w14:textId="540C9423" w:rsidR="000470DA" w:rsidRDefault="000470DA"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19BEDB7" wp14:editId="34EF7DFA">
                <wp:simplePos x="0" y="0"/>
                <wp:positionH relativeFrom="column">
                  <wp:posOffset>19050</wp:posOffset>
                </wp:positionH>
                <wp:positionV relativeFrom="paragraph">
                  <wp:posOffset>147320</wp:posOffset>
                </wp:positionV>
                <wp:extent cx="5600700" cy="266700"/>
                <wp:effectExtent l="0" t="0" r="19050" b="19050"/>
                <wp:wrapNone/>
                <wp:docPr id="1480240705"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3EA8F457" w14:textId="57F4F496" w:rsidR="000470DA" w:rsidRDefault="00C62AF9">
                            <w:r>
                              <w:t>Safe Habitable Homes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BEDB7" id="_x0000_t202" coordsize="21600,21600" o:spt="202" path="m,l,21600r21600,l21600,xe">
                <v:stroke joinstyle="miter"/>
                <v:path gradientshapeok="t" o:connecttype="rect"/>
              </v:shapetype>
              <v:shape id="Text Box 1" o:spid="_x0000_s1026" type="#_x0000_t202" style="position:absolute;margin-left:1.5pt;margin-top:11.6pt;width:44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" fillcolor="white [3201]" strokeweight=".5pt">
                <v:textbox>
                  <w:txbxContent>
                    <w:p w14:paraId="3EA8F457" w14:textId="57F4F496" w:rsidR="000470DA" w:rsidRDefault="00C62AF9">
                      <w:r>
                        <w:t>Safe Habitable Homes</w:t>
                      </w:r>
                    </w:p>
                  </w:txbxContent>
                </v:textbox>
              </v:shape>
            </w:pict>
          </mc:Fallback>
        </mc:AlternateContent>
      </w:r>
    </w:p>
    <w:p w14:paraId="39289DD6" w14:textId="77777777" w:rsidR="000470DA" w:rsidRDefault="000470DA" w:rsidP="0013692B">
      <w:pPr>
        <w:spacing w:after="0" w:line="240" w:lineRule="auto"/>
        <w:rPr>
          <w:rFonts w:ascii="Times New Roman" w:hAnsi="Times New Roman" w:cs="Times New Roman"/>
          <w:sz w:val="24"/>
          <w:szCs w:val="24"/>
        </w:rPr>
      </w:pPr>
    </w:p>
    <w:p w14:paraId="216874BD" w14:textId="77777777" w:rsidR="000470DA" w:rsidRDefault="000470DA" w:rsidP="0013692B">
      <w:pPr>
        <w:spacing w:after="0" w:line="240" w:lineRule="auto"/>
        <w:rPr>
          <w:rFonts w:ascii="Times New Roman" w:hAnsi="Times New Roman" w:cs="Times New Roman"/>
          <w:sz w:val="24"/>
          <w:szCs w:val="24"/>
        </w:rPr>
      </w:pPr>
    </w:p>
    <w:p w14:paraId="1A6BD386" w14:textId="77777777" w:rsidR="00425B8C" w:rsidRDefault="00425B8C" w:rsidP="00425B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Project Location</w:t>
      </w:r>
      <w:r w:rsidRPr="00425B8C">
        <w:rPr>
          <w:rFonts w:ascii="Times New Roman" w:hAnsi="Times New Roman" w:cs="Times New Roman"/>
          <w:sz w:val="24"/>
          <w:szCs w:val="24"/>
        </w:rPr>
        <w:t>:</w:t>
      </w:r>
      <w:r>
        <w:rPr>
          <w:rFonts w:ascii="Times New Roman" w:hAnsi="Times New Roman" w:cs="Times New Roman"/>
          <w:b/>
          <w:bCs/>
          <w:sz w:val="24"/>
          <w:szCs w:val="24"/>
        </w:rPr>
        <w:t xml:space="preserve"> </w:t>
      </w:r>
    </w:p>
    <w:p w14:paraId="359E8CAE" w14:textId="77777777" w:rsidR="00425B8C" w:rsidRDefault="00425B8C" w:rsidP="00425B8C">
      <w:pPr>
        <w:spacing w:after="0" w:line="240" w:lineRule="auto"/>
        <w:rPr>
          <w:rFonts w:ascii="Times New Roman" w:hAnsi="Times New Roman" w:cs="Times New Roman"/>
          <w:b/>
          <w:bCs/>
          <w:sz w:val="24"/>
          <w:szCs w:val="24"/>
        </w:rPr>
      </w:pPr>
    </w:p>
    <w:p w14:paraId="1E87B040" w14:textId="77777777" w:rsidR="00425B8C" w:rsidRDefault="00425B8C" w:rsidP="00425B8C">
      <w:pPr>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A881746" wp14:editId="11F19DBE">
                <wp:simplePos x="0" y="0"/>
                <wp:positionH relativeFrom="column">
                  <wp:posOffset>0</wp:posOffset>
                </wp:positionH>
                <wp:positionV relativeFrom="paragraph">
                  <wp:posOffset>-635</wp:posOffset>
                </wp:positionV>
                <wp:extent cx="5600700" cy="266700"/>
                <wp:effectExtent l="0" t="0" r="19050" b="19050"/>
                <wp:wrapNone/>
                <wp:docPr id="2099308471"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56C68F14" w14:textId="77633C0E" w:rsidR="00425B8C" w:rsidRDefault="00C62AF9" w:rsidP="00425B8C">
                            <w:r>
                              <w:t>Norwich Norfolk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81746" id="_x0000_s1027" type="#_x0000_t202" style="position:absolute;margin-left:0;margin-top:-.05pt;width:441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4AOA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" fillcolor="white [3201]" strokeweight=".5pt">
                <v:textbox>
                  <w:txbxContent>
                    <w:p w14:paraId="56C68F14" w14:textId="77633C0E" w:rsidR="00425B8C" w:rsidRDefault="00C62AF9" w:rsidP="00425B8C">
                      <w:r>
                        <w:t>Norwich Norfolk</w:t>
                      </w:r>
                    </w:p>
                  </w:txbxContent>
                </v:textbox>
              </v:shape>
            </w:pict>
          </mc:Fallback>
        </mc:AlternateContent>
      </w:r>
    </w:p>
    <w:p w14:paraId="56815433" w14:textId="77777777" w:rsidR="00425B8C" w:rsidRDefault="00425B8C" w:rsidP="00425B8C">
      <w:pPr>
        <w:spacing w:after="0" w:line="240" w:lineRule="auto"/>
        <w:rPr>
          <w:rFonts w:ascii="Times New Roman" w:hAnsi="Times New Roman" w:cs="Times New Roman"/>
          <w:b/>
          <w:bCs/>
          <w:sz w:val="24"/>
          <w:szCs w:val="24"/>
        </w:rPr>
      </w:pPr>
    </w:p>
    <w:p w14:paraId="78446730" w14:textId="77777777" w:rsidR="000470DA" w:rsidRDefault="000470DA" w:rsidP="0013692B">
      <w:pPr>
        <w:spacing w:after="0" w:line="240" w:lineRule="auto"/>
        <w:rPr>
          <w:rFonts w:ascii="Times New Roman" w:hAnsi="Times New Roman" w:cs="Times New Roman"/>
          <w:sz w:val="24"/>
          <w:szCs w:val="24"/>
        </w:rPr>
      </w:pPr>
    </w:p>
    <w:p w14:paraId="38220A15" w14:textId="22233712" w:rsidR="000470DA" w:rsidRDefault="00360C75"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Project Lead</w:t>
      </w:r>
      <w:r w:rsidR="003701B1">
        <w:rPr>
          <w:rFonts w:ascii="Times New Roman" w:hAnsi="Times New Roman" w:cs="Times New Roman"/>
          <w:sz w:val="24"/>
          <w:szCs w:val="24"/>
        </w:rPr>
        <w:t>:</w:t>
      </w:r>
    </w:p>
    <w:p w14:paraId="64B24A77" w14:textId="77777777" w:rsidR="003701B1" w:rsidRDefault="003701B1" w:rsidP="0013692B">
      <w:pPr>
        <w:spacing w:after="0" w:line="240" w:lineRule="auto"/>
        <w:rPr>
          <w:rFonts w:ascii="Times New Roman" w:hAnsi="Times New Roman" w:cs="Times New Roman"/>
          <w:sz w:val="24"/>
          <w:szCs w:val="24"/>
        </w:rPr>
      </w:pPr>
    </w:p>
    <w:p w14:paraId="053934DD" w14:textId="2F22F0A9" w:rsidR="00360C75" w:rsidRDefault="003701B1"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A773E10" wp14:editId="7B94CE44">
                <wp:simplePos x="0" y="0"/>
                <wp:positionH relativeFrom="column">
                  <wp:posOffset>0</wp:posOffset>
                </wp:positionH>
                <wp:positionV relativeFrom="paragraph">
                  <wp:posOffset>-635</wp:posOffset>
                </wp:positionV>
                <wp:extent cx="5600700" cy="266700"/>
                <wp:effectExtent l="0" t="0" r="19050" b="19050"/>
                <wp:wrapNone/>
                <wp:docPr id="1026723297"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4D2E2189" w14:textId="0976BF5C" w:rsidR="003701B1" w:rsidRDefault="00C62AF9" w:rsidP="003701B1">
                            <w:r>
                              <w:t>Rachel Omori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73E10" id="_x0000_s1028" type="#_x0000_t202" style="position:absolute;margin-left:0;margin-top:-.05pt;width:441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kOg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" fillcolor="white [3201]" strokeweight=".5pt">
                <v:textbox>
                  <w:txbxContent>
                    <w:p w14:paraId="4D2E2189" w14:textId="0976BF5C" w:rsidR="003701B1" w:rsidRDefault="00C62AF9" w:rsidP="003701B1">
                      <w:r>
                        <w:t>Rachel Omori</w:t>
                      </w:r>
                    </w:p>
                  </w:txbxContent>
                </v:textbox>
              </v:shape>
            </w:pict>
          </mc:Fallback>
        </mc:AlternateContent>
      </w:r>
    </w:p>
    <w:p w14:paraId="6728E245" w14:textId="77777777" w:rsidR="00360C75" w:rsidRDefault="00360C75" w:rsidP="0013692B">
      <w:pPr>
        <w:spacing w:after="0" w:line="240" w:lineRule="auto"/>
        <w:rPr>
          <w:rFonts w:ascii="Times New Roman" w:hAnsi="Times New Roman" w:cs="Times New Roman"/>
          <w:sz w:val="24"/>
          <w:szCs w:val="24"/>
        </w:rPr>
      </w:pPr>
    </w:p>
    <w:p w14:paraId="2DCC66F4" w14:textId="26DFA4B4" w:rsidR="00360C75" w:rsidRDefault="009600E0"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Lead Organization</w:t>
      </w:r>
      <w:r w:rsidR="003701B1">
        <w:rPr>
          <w:rFonts w:ascii="Times New Roman" w:hAnsi="Times New Roman" w:cs="Times New Roman"/>
          <w:sz w:val="24"/>
          <w:szCs w:val="24"/>
        </w:rPr>
        <w:t>:</w:t>
      </w:r>
    </w:p>
    <w:p w14:paraId="0AF1D22A" w14:textId="77777777" w:rsidR="003701B1" w:rsidRDefault="003701B1" w:rsidP="0013692B">
      <w:pPr>
        <w:spacing w:after="0" w:line="240" w:lineRule="auto"/>
        <w:rPr>
          <w:rFonts w:ascii="Times New Roman" w:hAnsi="Times New Roman" w:cs="Times New Roman"/>
          <w:sz w:val="24"/>
          <w:szCs w:val="24"/>
        </w:rPr>
      </w:pPr>
    </w:p>
    <w:p w14:paraId="5BF61D5C" w14:textId="3C095E0C" w:rsidR="003701B1" w:rsidRDefault="003701B1"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E69CBC0" wp14:editId="4BBA52FA">
                <wp:simplePos x="0" y="0"/>
                <wp:positionH relativeFrom="column">
                  <wp:posOffset>0</wp:posOffset>
                </wp:positionH>
                <wp:positionV relativeFrom="paragraph">
                  <wp:posOffset>-635</wp:posOffset>
                </wp:positionV>
                <wp:extent cx="5600700" cy="266700"/>
                <wp:effectExtent l="0" t="0" r="19050" b="19050"/>
                <wp:wrapNone/>
                <wp:docPr id="16220384"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0BD13628" w14:textId="1A7A69E2" w:rsidR="003701B1" w:rsidRDefault="00C62AF9" w:rsidP="003701B1">
                            <w:r>
                              <w:t xml:space="preserve">Norwich City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9CBC0" id="_x0000_s1029" type="#_x0000_t202" style="position:absolute;margin-left:0;margin-top:-.05pt;width:441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BxOg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" fillcolor="white [3201]" strokeweight=".5pt">
                <v:textbox>
                  <w:txbxContent>
                    <w:p w14:paraId="0BD13628" w14:textId="1A7A69E2" w:rsidR="003701B1" w:rsidRDefault="00C62AF9" w:rsidP="003701B1">
                      <w:r>
                        <w:t xml:space="preserve">Norwich City Council </w:t>
                      </w:r>
                    </w:p>
                  </w:txbxContent>
                </v:textbox>
              </v:shape>
            </w:pict>
          </mc:Fallback>
        </mc:AlternateContent>
      </w:r>
    </w:p>
    <w:p w14:paraId="3462D332" w14:textId="77777777" w:rsidR="009600E0" w:rsidRDefault="009600E0" w:rsidP="0013692B">
      <w:pPr>
        <w:spacing w:after="0" w:line="240" w:lineRule="auto"/>
        <w:rPr>
          <w:rFonts w:ascii="Times New Roman" w:hAnsi="Times New Roman" w:cs="Times New Roman"/>
          <w:sz w:val="24"/>
          <w:szCs w:val="24"/>
        </w:rPr>
      </w:pPr>
    </w:p>
    <w:p w14:paraId="79500D02" w14:textId="2625AFC5" w:rsidR="009600E0" w:rsidRDefault="009600E0"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Other Organizations involved</w:t>
      </w:r>
      <w:r w:rsidR="003701B1">
        <w:rPr>
          <w:rFonts w:ascii="Times New Roman" w:hAnsi="Times New Roman" w:cs="Times New Roman"/>
          <w:sz w:val="24"/>
          <w:szCs w:val="24"/>
        </w:rPr>
        <w:t>:</w:t>
      </w:r>
    </w:p>
    <w:p w14:paraId="3FD3BCB1" w14:textId="0ED4E658" w:rsidR="003701B1" w:rsidRDefault="00C62AF9"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96514CE" wp14:editId="2CECF7F3">
                <wp:simplePos x="0" y="0"/>
                <wp:positionH relativeFrom="margin">
                  <wp:posOffset>-7620</wp:posOffset>
                </wp:positionH>
                <wp:positionV relativeFrom="paragraph">
                  <wp:posOffset>68580</wp:posOffset>
                </wp:positionV>
                <wp:extent cx="5600700" cy="2750820"/>
                <wp:effectExtent l="0" t="0" r="19050" b="11430"/>
                <wp:wrapNone/>
                <wp:docPr id="49086475" name="Text Box 1"/>
                <wp:cNvGraphicFramePr/>
                <a:graphic xmlns:a="http://schemas.openxmlformats.org/drawingml/2006/main">
                  <a:graphicData uri="http://schemas.microsoft.com/office/word/2010/wordprocessingShape">
                    <wps:wsp>
                      <wps:cNvSpPr txBox="1"/>
                      <wps:spPr>
                        <a:xfrm>
                          <a:off x="0" y="0"/>
                          <a:ext cx="5600700" cy="2750820"/>
                        </a:xfrm>
                        <a:prstGeom prst="rect">
                          <a:avLst/>
                        </a:prstGeom>
                        <a:solidFill>
                          <a:schemeClr val="lt1"/>
                        </a:solidFill>
                        <a:ln w="6350">
                          <a:solidFill>
                            <a:prstClr val="black"/>
                          </a:solidFill>
                        </a:ln>
                      </wps:spPr>
                      <wps:txbx>
                        <w:txbxContent>
                          <w:p w14:paraId="75F1422A" w14:textId="5E52D22F" w:rsidR="003701B1" w:rsidRDefault="00C62AF9" w:rsidP="003701B1">
                            <w:r>
                              <w:t>St Martins Housing Trust</w:t>
                            </w:r>
                          </w:p>
                          <w:p w14:paraId="4BB6861D" w14:textId="27A170FC" w:rsidR="00C62AF9" w:rsidRDefault="00C62AF9" w:rsidP="003701B1">
                            <w:r>
                              <w:t xml:space="preserve">Norfolk County council (Integrated care Co) </w:t>
                            </w:r>
                          </w:p>
                          <w:p w14:paraId="5BE1DBC9" w14:textId="09178B2E" w:rsidR="00C62AF9" w:rsidRDefault="00C62AF9" w:rsidP="003701B1">
                            <w:r>
                              <w:t>Norfolk county council – Adult social care – older people and physical disabilities team</w:t>
                            </w:r>
                          </w:p>
                          <w:p w14:paraId="4027C8F0" w14:textId="17FD18EF" w:rsidR="00C62AF9" w:rsidRDefault="00C62AF9" w:rsidP="003701B1">
                            <w:r>
                              <w:t>Norfolk Fire Service</w:t>
                            </w:r>
                          </w:p>
                          <w:p w14:paraId="4BC53958" w14:textId="0FE45DB2" w:rsidR="00C62AF9" w:rsidRDefault="00C62AF9" w:rsidP="003701B1">
                            <w:r>
                              <w:t xml:space="preserve">Various city council departments including housing, environmental health, Specialist support, Independent Living, </w:t>
                            </w:r>
                          </w:p>
                          <w:p w14:paraId="44D5AFED" w14:textId="425DFB36" w:rsidR="00C62AF9" w:rsidRDefault="00C62AF9" w:rsidP="003701B1">
                            <w:r>
                              <w:t>INTERACT – multi agency partnership</w:t>
                            </w:r>
                          </w:p>
                          <w:p w14:paraId="4BE2A5CE" w14:textId="60E30929" w:rsidR="00C62AF9" w:rsidRDefault="00C62AF9" w:rsidP="003701B1">
                            <w:r>
                              <w:t>ICB</w:t>
                            </w:r>
                          </w:p>
                          <w:p w14:paraId="2BD23C24" w14:textId="77777777" w:rsidR="00C62AF9" w:rsidRDefault="00C62AF9" w:rsidP="003701B1"/>
                          <w:p w14:paraId="528D23AC" w14:textId="77777777" w:rsidR="00C62AF9" w:rsidRDefault="00C62AF9" w:rsidP="003701B1"/>
                          <w:p w14:paraId="5C87D330" w14:textId="77777777" w:rsidR="00C62AF9" w:rsidRDefault="00C62AF9" w:rsidP="003701B1"/>
                          <w:p w14:paraId="14111BC9" w14:textId="77777777" w:rsidR="00C62AF9" w:rsidRDefault="00C62AF9" w:rsidP="00370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514CE" id="_x0000_s1030" type="#_x0000_t202" style="position:absolute;margin-left:-.6pt;margin-top:5.4pt;width:441pt;height:216.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yTOw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" fillcolor="white [3201]" strokeweight=".5pt">
                <v:textbox>
                  <w:txbxContent>
                    <w:p w14:paraId="75F1422A" w14:textId="5E52D22F" w:rsidR="003701B1" w:rsidRDefault="00C62AF9" w:rsidP="003701B1">
                      <w:r>
                        <w:t>St Martins Housing Trust</w:t>
                      </w:r>
                    </w:p>
                    <w:p w14:paraId="4BB6861D" w14:textId="27A170FC" w:rsidR="00C62AF9" w:rsidRDefault="00C62AF9" w:rsidP="003701B1">
                      <w:r>
                        <w:t xml:space="preserve">Norfolk County council (Integrated care Co) </w:t>
                      </w:r>
                    </w:p>
                    <w:p w14:paraId="5BE1DBC9" w14:textId="09178B2E" w:rsidR="00C62AF9" w:rsidRDefault="00C62AF9" w:rsidP="003701B1">
                      <w:r>
                        <w:t>Norfolk county council – Adult social care – older people and physical disabilities team</w:t>
                      </w:r>
                    </w:p>
                    <w:p w14:paraId="4027C8F0" w14:textId="17FD18EF" w:rsidR="00C62AF9" w:rsidRDefault="00C62AF9" w:rsidP="003701B1">
                      <w:r>
                        <w:t>Norfolk Fire Service</w:t>
                      </w:r>
                    </w:p>
                    <w:p w14:paraId="4BC53958" w14:textId="0FE45DB2" w:rsidR="00C62AF9" w:rsidRDefault="00C62AF9" w:rsidP="003701B1">
                      <w:r>
                        <w:t xml:space="preserve">Various city council departments including housing, environmental health, Specialist support, Independent Living, </w:t>
                      </w:r>
                    </w:p>
                    <w:p w14:paraId="44D5AFED" w14:textId="425DFB36" w:rsidR="00C62AF9" w:rsidRDefault="00C62AF9" w:rsidP="003701B1">
                      <w:r>
                        <w:t>INTERACT – multi agency partnership</w:t>
                      </w:r>
                    </w:p>
                    <w:p w14:paraId="4BE2A5CE" w14:textId="60E30929" w:rsidR="00C62AF9" w:rsidRDefault="00C62AF9" w:rsidP="003701B1">
                      <w:r>
                        <w:t>ICB</w:t>
                      </w:r>
                    </w:p>
                    <w:p w14:paraId="2BD23C24" w14:textId="77777777" w:rsidR="00C62AF9" w:rsidRDefault="00C62AF9" w:rsidP="003701B1"/>
                    <w:p w14:paraId="528D23AC" w14:textId="77777777" w:rsidR="00C62AF9" w:rsidRDefault="00C62AF9" w:rsidP="003701B1"/>
                    <w:p w14:paraId="5C87D330" w14:textId="77777777" w:rsidR="00C62AF9" w:rsidRDefault="00C62AF9" w:rsidP="003701B1"/>
                    <w:p w14:paraId="14111BC9" w14:textId="77777777" w:rsidR="00C62AF9" w:rsidRDefault="00C62AF9" w:rsidP="003701B1"/>
                  </w:txbxContent>
                </v:textbox>
                <w10:wrap anchorx="margin"/>
              </v:shape>
            </w:pict>
          </mc:Fallback>
        </mc:AlternateContent>
      </w:r>
    </w:p>
    <w:p w14:paraId="032678B4" w14:textId="1D38463F" w:rsidR="003701B1" w:rsidRDefault="003701B1" w:rsidP="0013692B">
      <w:pPr>
        <w:spacing w:after="0" w:line="240" w:lineRule="auto"/>
        <w:rPr>
          <w:rFonts w:ascii="Times New Roman" w:hAnsi="Times New Roman" w:cs="Times New Roman"/>
          <w:sz w:val="24"/>
          <w:szCs w:val="24"/>
        </w:rPr>
      </w:pPr>
    </w:p>
    <w:p w14:paraId="34D9BC77" w14:textId="2A736312" w:rsidR="00360C75" w:rsidRDefault="00360C75" w:rsidP="0013692B">
      <w:pPr>
        <w:spacing w:after="0" w:line="240" w:lineRule="auto"/>
        <w:rPr>
          <w:rFonts w:ascii="Times New Roman" w:hAnsi="Times New Roman" w:cs="Times New Roman"/>
          <w:sz w:val="24"/>
          <w:szCs w:val="24"/>
        </w:rPr>
      </w:pPr>
    </w:p>
    <w:p w14:paraId="037D0F68" w14:textId="77777777" w:rsidR="00360C75" w:rsidRDefault="00360C75" w:rsidP="0013692B">
      <w:pPr>
        <w:spacing w:after="0" w:line="240" w:lineRule="auto"/>
        <w:rPr>
          <w:rFonts w:ascii="Times New Roman" w:hAnsi="Times New Roman" w:cs="Times New Roman"/>
          <w:sz w:val="24"/>
          <w:szCs w:val="24"/>
        </w:rPr>
      </w:pPr>
    </w:p>
    <w:p w14:paraId="6BCCE6BF" w14:textId="77777777" w:rsidR="00360C75" w:rsidRDefault="00360C75" w:rsidP="0013692B">
      <w:pPr>
        <w:spacing w:after="0" w:line="240" w:lineRule="auto"/>
        <w:rPr>
          <w:rFonts w:ascii="Times New Roman" w:hAnsi="Times New Roman" w:cs="Times New Roman"/>
          <w:sz w:val="24"/>
          <w:szCs w:val="24"/>
        </w:rPr>
      </w:pPr>
    </w:p>
    <w:p w14:paraId="288562E2" w14:textId="77777777" w:rsidR="00360C75" w:rsidRDefault="00360C75" w:rsidP="0013692B">
      <w:pPr>
        <w:spacing w:after="0" w:line="240" w:lineRule="auto"/>
        <w:rPr>
          <w:rFonts w:ascii="Times New Roman" w:hAnsi="Times New Roman" w:cs="Times New Roman"/>
          <w:sz w:val="24"/>
          <w:szCs w:val="24"/>
        </w:rPr>
      </w:pPr>
    </w:p>
    <w:p w14:paraId="4F901CF1" w14:textId="77777777" w:rsidR="00360C75" w:rsidRDefault="00360C75" w:rsidP="0013692B">
      <w:pPr>
        <w:spacing w:after="0" w:line="240" w:lineRule="auto"/>
        <w:rPr>
          <w:rFonts w:ascii="Times New Roman" w:hAnsi="Times New Roman" w:cs="Times New Roman"/>
          <w:sz w:val="24"/>
          <w:szCs w:val="24"/>
        </w:rPr>
      </w:pPr>
    </w:p>
    <w:p w14:paraId="0255DA03" w14:textId="77777777" w:rsidR="00360C75" w:rsidRDefault="00360C75" w:rsidP="0013692B">
      <w:pPr>
        <w:spacing w:after="0" w:line="240" w:lineRule="auto"/>
        <w:rPr>
          <w:rFonts w:ascii="Times New Roman" w:hAnsi="Times New Roman" w:cs="Times New Roman"/>
          <w:sz w:val="24"/>
          <w:szCs w:val="24"/>
        </w:rPr>
      </w:pPr>
    </w:p>
    <w:p w14:paraId="3F15ADCB" w14:textId="77777777" w:rsidR="00360C75" w:rsidRDefault="00360C75" w:rsidP="0013692B">
      <w:pPr>
        <w:spacing w:after="0" w:line="240" w:lineRule="auto"/>
        <w:rPr>
          <w:rFonts w:ascii="Times New Roman" w:hAnsi="Times New Roman" w:cs="Times New Roman"/>
          <w:sz w:val="24"/>
          <w:szCs w:val="24"/>
        </w:rPr>
      </w:pPr>
    </w:p>
    <w:p w14:paraId="3307A561" w14:textId="77777777" w:rsidR="00C62AF9" w:rsidRDefault="00C62AF9" w:rsidP="00425B8C">
      <w:pPr>
        <w:spacing w:after="0" w:line="240" w:lineRule="auto"/>
        <w:rPr>
          <w:rFonts w:ascii="Times New Roman" w:hAnsi="Times New Roman" w:cs="Times New Roman"/>
          <w:b/>
          <w:bCs/>
          <w:sz w:val="24"/>
          <w:szCs w:val="24"/>
        </w:rPr>
      </w:pPr>
    </w:p>
    <w:p w14:paraId="52FF9209" w14:textId="77777777" w:rsidR="00C62AF9" w:rsidRDefault="00C62AF9" w:rsidP="00425B8C">
      <w:pPr>
        <w:spacing w:after="0" w:line="240" w:lineRule="auto"/>
        <w:rPr>
          <w:rFonts w:ascii="Times New Roman" w:hAnsi="Times New Roman" w:cs="Times New Roman"/>
          <w:b/>
          <w:bCs/>
          <w:sz w:val="24"/>
          <w:szCs w:val="24"/>
        </w:rPr>
      </w:pPr>
    </w:p>
    <w:p w14:paraId="5328025E" w14:textId="77777777" w:rsidR="00C62AF9" w:rsidRDefault="00C62AF9" w:rsidP="00425B8C">
      <w:pPr>
        <w:spacing w:after="0" w:line="240" w:lineRule="auto"/>
        <w:rPr>
          <w:rFonts w:ascii="Times New Roman" w:hAnsi="Times New Roman" w:cs="Times New Roman"/>
          <w:b/>
          <w:bCs/>
          <w:sz w:val="24"/>
          <w:szCs w:val="24"/>
        </w:rPr>
      </w:pPr>
    </w:p>
    <w:p w14:paraId="46FFAD92" w14:textId="77777777" w:rsidR="00C62AF9" w:rsidRDefault="00C62AF9" w:rsidP="00425B8C">
      <w:pPr>
        <w:spacing w:after="0" w:line="240" w:lineRule="auto"/>
        <w:rPr>
          <w:rFonts w:ascii="Times New Roman" w:hAnsi="Times New Roman" w:cs="Times New Roman"/>
          <w:b/>
          <w:bCs/>
          <w:sz w:val="24"/>
          <w:szCs w:val="24"/>
        </w:rPr>
      </w:pPr>
    </w:p>
    <w:p w14:paraId="34024359" w14:textId="77777777" w:rsidR="00C62AF9" w:rsidRDefault="00C62AF9" w:rsidP="00425B8C">
      <w:pPr>
        <w:spacing w:after="0" w:line="240" w:lineRule="auto"/>
        <w:rPr>
          <w:rFonts w:ascii="Times New Roman" w:hAnsi="Times New Roman" w:cs="Times New Roman"/>
          <w:b/>
          <w:bCs/>
          <w:sz w:val="24"/>
          <w:szCs w:val="24"/>
        </w:rPr>
      </w:pPr>
    </w:p>
    <w:p w14:paraId="55C08B79" w14:textId="77777777" w:rsidR="00C62AF9" w:rsidRDefault="00C62AF9" w:rsidP="00425B8C">
      <w:pPr>
        <w:spacing w:after="0" w:line="240" w:lineRule="auto"/>
        <w:rPr>
          <w:rFonts w:ascii="Times New Roman" w:hAnsi="Times New Roman" w:cs="Times New Roman"/>
          <w:b/>
          <w:bCs/>
          <w:sz w:val="24"/>
          <w:szCs w:val="24"/>
        </w:rPr>
      </w:pPr>
    </w:p>
    <w:p w14:paraId="563DC92A" w14:textId="77777777" w:rsidR="00C62AF9" w:rsidRDefault="00C62AF9" w:rsidP="00425B8C">
      <w:pPr>
        <w:spacing w:after="0" w:line="240" w:lineRule="auto"/>
        <w:rPr>
          <w:rFonts w:ascii="Times New Roman" w:hAnsi="Times New Roman" w:cs="Times New Roman"/>
          <w:b/>
          <w:bCs/>
          <w:sz w:val="24"/>
          <w:szCs w:val="24"/>
        </w:rPr>
      </w:pPr>
    </w:p>
    <w:p w14:paraId="1736670B" w14:textId="77777777" w:rsidR="00C62AF9" w:rsidRDefault="00C62AF9" w:rsidP="00425B8C">
      <w:pPr>
        <w:spacing w:after="0" w:line="240" w:lineRule="auto"/>
        <w:rPr>
          <w:rFonts w:ascii="Times New Roman" w:hAnsi="Times New Roman" w:cs="Times New Roman"/>
          <w:b/>
          <w:bCs/>
          <w:sz w:val="24"/>
          <w:szCs w:val="24"/>
        </w:rPr>
      </w:pPr>
    </w:p>
    <w:p w14:paraId="1EF1BD81" w14:textId="2CF97902" w:rsidR="00425B8C" w:rsidRDefault="00425B8C" w:rsidP="00425B8C">
      <w:pPr>
        <w:spacing w:after="0" w:line="240" w:lineRule="auto"/>
        <w:rPr>
          <w:rFonts w:ascii="Times New Roman" w:hAnsi="Times New Roman" w:cs="Times New Roman"/>
          <w:sz w:val="24"/>
          <w:szCs w:val="24"/>
        </w:rPr>
      </w:pPr>
      <w:r w:rsidRPr="003701B1">
        <w:rPr>
          <w:rFonts w:ascii="Times New Roman" w:hAnsi="Times New Roman" w:cs="Times New Roman"/>
          <w:b/>
          <w:bCs/>
          <w:sz w:val="24"/>
          <w:szCs w:val="24"/>
        </w:rPr>
        <w:t>Project Start date</w:t>
      </w:r>
      <w:r>
        <w:rPr>
          <w:rFonts w:ascii="Times New Roman" w:hAnsi="Times New Roman" w:cs="Times New Roman"/>
          <w:sz w:val="24"/>
          <w:szCs w:val="24"/>
        </w:rPr>
        <w:t xml:space="preserve">: </w:t>
      </w:r>
      <w:r>
        <w:rPr>
          <w:rFonts w:ascii="Times New Roman" w:hAnsi="Times New Roman" w:cs="Times New Roman"/>
          <w:sz w:val="24"/>
          <w:szCs w:val="24"/>
        </w:rPr>
        <w:tab/>
        <w:t>_</w:t>
      </w:r>
      <w:r w:rsidR="00C62AF9">
        <w:rPr>
          <w:rFonts w:ascii="Times New Roman" w:hAnsi="Times New Roman" w:cs="Times New Roman"/>
          <w:sz w:val="24"/>
          <w:szCs w:val="24"/>
        </w:rPr>
        <w:t>01</w:t>
      </w:r>
      <w:r>
        <w:rPr>
          <w:rFonts w:ascii="Times New Roman" w:hAnsi="Times New Roman" w:cs="Times New Roman"/>
          <w:sz w:val="24"/>
          <w:szCs w:val="24"/>
        </w:rPr>
        <w:t>__/__</w:t>
      </w:r>
      <w:r w:rsidR="00C62AF9">
        <w:rPr>
          <w:rFonts w:ascii="Times New Roman" w:hAnsi="Times New Roman" w:cs="Times New Roman"/>
          <w:sz w:val="24"/>
          <w:szCs w:val="24"/>
        </w:rPr>
        <w:t>01</w:t>
      </w:r>
      <w:r>
        <w:rPr>
          <w:rFonts w:ascii="Times New Roman" w:hAnsi="Times New Roman" w:cs="Times New Roman"/>
          <w:sz w:val="24"/>
          <w:szCs w:val="24"/>
        </w:rPr>
        <w:t>_/_</w:t>
      </w:r>
      <w:r w:rsidR="00C62AF9">
        <w:rPr>
          <w:rFonts w:ascii="Times New Roman" w:hAnsi="Times New Roman" w:cs="Times New Roman"/>
          <w:sz w:val="24"/>
          <w:szCs w:val="24"/>
        </w:rPr>
        <w:t>2023</w:t>
      </w:r>
      <w:r>
        <w:rPr>
          <w:rFonts w:ascii="Times New Roman" w:hAnsi="Times New Roman" w:cs="Times New Roman"/>
          <w:sz w:val="24"/>
          <w:szCs w:val="24"/>
        </w:rPr>
        <w:t>___</w:t>
      </w:r>
    </w:p>
    <w:p w14:paraId="3AFFCFD6" w14:textId="77777777" w:rsidR="00425B8C" w:rsidRDefault="00425B8C" w:rsidP="00425B8C">
      <w:pPr>
        <w:spacing w:after="0" w:line="240" w:lineRule="auto"/>
        <w:rPr>
          <w:rFonts w:ascii="Times New Roman" w:hAnsi="Times New Roman" w:cs="Times New Roman"/>
          <w:sz w:val="24"/>
          <w:szCs w:val="24"/>
        </w:rPr>
      </w:pPr>
    </w:p>
    <w:p w14:paraId="02D513A5" w14:textId="77777777" w:rsidR="00425B8C" w:rsidRDefault="00425B8C" w:rsidP="00425B8C">
      <w:pPr>
        <w:spacing w:after="0" w:line="240" w:lineRule="auto"/>
        <w:rPr>
          <w:rFonts w:ascii="Times New Roman" w:hAnsi="Times New Roman" w:cs="Times New Roman"/>
          <w:sz w:val="24"/>
          <w:szCs w:val="24"/>
        </w:rPr>
      </w:pPr>
      <w:r w:rsidRPr="003701B1">
        <w:rPr>
          <w:rFonts w:ascii="Times New Roman" w:hAnsi="Times New Roman" w:cs="Times New Roman"/>
          <w:b/>
          <w:bCs/>
          <w:sz w:val="24"/>
          <w:szCs w:val="24"/>
        </w:rPr>
        <w:t>Project end date</w:t>
      </w:r>
      <w:r>
        <w:rPr>
          <w:rFonts w:ascii="Times New Roman" w:hAnsi="Times New Roman" w:cs="Times New Roman"/>
          <w:sz w:val="24"/>
          <w:szCs w:val="24"/>
        </w:rPr>
        <w:t xml:space="preserve">: </w:t>
      </w:r>
      <w:r>
        <w:rPr>
          <w:rFonts w:ascii="Times New Roman" w:hAnsi="Times New Roman" w:cs="Times New Roman"/>
          <w:sz w:val="24"/>
          <w:szCs w:val="24"/>
        </w:rPr>
        <w:tab/>
        <w:t>___/___/____</w:t>
      </w:r>
    </w:p>
    <w:p w14:paraId="7E8FD7EC" w14:textId="77777777" w:rsidR="00360C75" w:rsidRDefault="00360C75" w:rsidP="0013692B">
      <w:pPr>
        <w:spacing w:after="0" w:line="240" w:lineRule="auto"/>
        <w:rPr>
          <w:rFonts w:ascii="Times New Roman" w:hAnsi="Times New Roman" w:cs="Times New Roman"/>
          <w:sz w:val="24"/>
          <w:szCs w:val="24"/>
        </w:rPr>
      </w:pPr>
    </w:p>
    <w:p w14:paraId="25468966" w14:textId="20127F02" w:rsidR="00360C75" w:rsidRDefault="00425B8C" w:rsidP="0013692B">
      <w:pPr>
        <w:spacing w:after="0" w:line="240" w:lineRule="auto"/>
        <w:rPr>
          <w:rFonts w:ascii="Times New Roman" w:hAnsi="Times New Roman" w:cs="Times New Roman"/>
          <w:b/>
          <w:bCs/>
          <w:sz w:val="24"/>
          <w:szCs w:val="24"/>
        </w:rPr>
      </w:pPr>
      <w:r w:rsidRPr="00425B8C">
        <w:rPr>
          <w:rFonts w:ascii="Times New Roman" w:hAnsi="Times New Roman" w:cs="Times New Roman"/>
          <w:b/>
          <w:bCs/>
          <w:sz w:val="24"/>
          <w:szCs w:val="24"/>
        </w:rPr>
        <w:t xml:space="preserve">Funding obtained </w:t>
      </w:r>
      <w:proofErr w:type="gramStart"/>
      <w:r w:rsidRPr="00425B8C">
        <w:rPr>
          <w:rFonts w:ascii="Times New Roman" w:hAnsi="Times New Roman" w:cs="Times New Roman"/>
          <w:b/>
          <w:bCs/>
          <w:sz w:val="24"/>
          <w:szCs w:val="24"/>
        </w:rPr>
        <w:t>from?</w:t>
      </w:r>
      <w:proofErr w:type="gramEnd"/>
    </w:p>
    <w:p w14:paraId="6AD21ADE" w14:textId="769BEFC5" w:rsidR="00425B8C" w:rsidRDefault="00A5645C" w:rsidP="0013692B">
      <w:pPr>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03459F9" wp14:editId="574A5C24">
                <wp:simplePos x="0" y="0"/>
                <wp:positionH relativeFrom="margin">
                  <wp:align>left</wp:align>
                </wp:positionH>
                <wp:positionV relativeFrom="paragraph">
                  <wp:posOffset>178435</wp:posOffset>
                </wp:positionV>
                <wp:extent cx="5600700" cy="933450"/>
                <wp:effectExtent l="0" t="0" r="19050" b="19050"/>
                <wp:wrapNone/>
                <wp:docPr id="1533559896" name="Text Box 1"/>
                <wp:cNvGraphicFramePr/>
                <a:graphic xmlns:a="http://schemas.openxmlformats.org/drawingml/2006/main">
                  <a:graphicData uri="http://schemas.microsoft.com/office/word/2010/wordprocessingShape">
                    <wps:wsp>
                      <wps:cNvSpPr txBox="1"/>
                      <wps:spPr>
                        <a:xfrm>
                          <a:off x="0" y="0"/>
                          <a:ext cx="5600700" cy="933450"/>
                        </a:xfrm>
                        <a:prstGeom prst="rect">
                          <a:avLst/>
                        </a:prstGeom>
                        <a:solidFill>
                          <a:schemeClr val="lt1"/>
                        </a:solidFill>
                        <a:ln w="6350">
                          <a:solidFill>
                            <a:prstClr val="black"/>
                          </a:solidFill>
                        </a:ln>
                      </wps:spPr>
                      <wps:txbx>
                        <w:txbxContent>
                          <w:p w14:paraId="1ED517D8" w14:textId="44B31EE6" w:rsidR="00425B8C" w:rsidRDefault="00C62AF9" w:rsidP="00425B8C">
                            <w:r>
                              <w:t xml:space="preserve">Health and wellbeing partnership – then added to through contribution from county council, social care &amp; housing.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3459F9" id="_x0000_s1031" type="#_x0000_t202" style="position:absolute;margin-left:0;margin-top:14.05pt;width:441pt;height:73.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" fillcolor="white [3201]" strokeweight=".5pt">
                <v:textbox>
                  <w:txbxContent>
                    <w:p w14:paraId="1ED517D8" w14:textId="44B31EE6" w:rsidR="00425B8C" w:rsidRDefault="00C62AF9" w:rsidP="00425B8C">
                      <w:r>
                        <w:t xml:space="preserve">Health and wellbeing partnership – then added to through contribution from county council, social care &amp; housing. </w:t>
                      </w:r>
                    </w:p>
                  </w:txbxContent>
                </v:textbox>
                <w10:wrap anchorx="margin"/>
              </v:shape>
            </w:pict>
          </mc:Fallback>
        </mc:AlternateContent>
      </w:r>
    </w:p>
    <w:p w14:paraId="769196FA" w14:textId="1129407F" w:rsidR="00425B8C" w:rsidRDefault="00425B8C" w:rsidP="0013692B">
      <w:pPr>
        <w:spacing w:after="0" w:line="240" w:lineRule="auto"/>
        <w:rPr>
          <w:rFonts w:ascii="Times New Roman" w:hAnsi="Times New Roman" w:cs="Times New Roman"/>
          <w:b/>
          <w:bCs/>
          <w:sz w:val="24"/>
          <w:szCs w:val="24"/>
        </w:rPr>
      </w:pPr>
    </w:p>
    <w:p w14:paraId="01D56248" w14:textId="77777777" w:rsidR="00425B8C" w:rsidRDefault="00425B8C" w:rsidP="0013692B">
      <w:pPr>
        <w:spacing w:after="0" w:line="240" w:lineRule="auto"/>
        <w:rPr>
          <w:rFonts w:ascii="Times New Roman" w:hAnsi="Times New Roman" w:cs="Times New Roman"/>
          <w:b/>
          <w:bCs/>
          <w:sz w:val="24"/>
          <w:szCs w:val="24"/>
        </w:rPr>
      </w:pPr>
    </w:p>
    <w:p w14:paraId="389359AB" w14:textId="77777777" w:rsidR="00425B8C" w:rsidRDefault="00425B8C" w:rsidP="0013692B">
      <w:pPr>
        <w:spacing w:after="0" w:line="240" w:lineRule="auto"/>
        <w:rPr>
          <w:rFonts w:ascii="Times New Roman" w:hAnsi="Times New Roman" w:cs="Times New Roman"/>
          <w:b/>
          <w:bCs/>
          <w:sz w:val="24"/>
          <w:szCs w:val="24"/>
        </w:rPr>
      </w:pPr>
    </w:p>
    <w:p w14:paraId="4870B195" w14:textId="77777777" w:rsidR="00425B8C" w:rsidRDefault="00425B8C" w:rsidP="0013692B">
      <w:pPr>
        <w:spacing w:after="0" w:line="240" w:lineRule="auto"/>
        <w:rPr>
          <w:rFonts w:ascii="Times New Roman" w:hAnsi="Times New Roman" w:cs="Times New Roman"/>
          <w:b/>
          <w:bCs/>
          <w:sz w:val="24"/>
          <w:szCs w:val="24"/>
        </w:rPr>
      </w:pPr>
    </w:p>
    <w:p w14:paraId="542812BC" w14:textId="77777777" w:rsidR="00425B8C" w:rsidRDefault="00425B8C" w:rsidP="0013692B">
      <w:pPr>
        <w:spacing w:after="0" w:line="240" w:lineRule="auto"/>
        <w:rPr>
          <w:rFonts w:ascii="Times New Roman" w:hAnsi="Times New Roman" w:cs="Times New Roman"/>
          <w:b/>
          <w:bCs/>
          <w:sz w:val="24"/>
          <w:szCs w:val="24"/>
        </w:rPr>
      </w:pPr>
    </w:p>
    <w:p w14:paraId="29B3DCD3" w14:textId="77777777" w:rsidR="00425B8C" w:rsidRDefault="00425B8C" w:rsidP="0013692B">
      <w:pPr>
        <w:spacing w:after="0" w:line="240" w:lineRule="auto"/>
        <w:rPr>
          <w:rFonts w:ascii="Times New Roman" w:hAnsi="Times New Roman" w:cs="Times New Roman"/>
          <w:b/>
          <w:bCs/>
          <w:sz w:val="24"/>
          <w:szCs w:val="24"/>
        </w:rPr>
      </w:pPr>
    </w:p>
    <w:p w14:paraId="654F86B9" w14:textId="1561144C" w:rsidR="00425B8C" w:rsidRDefault="00425B8C"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Project Outline</w:t>
      </w:r>
    </w:p>
    <w:p w14:paraId="2A22BE3F" w14:textId="77777777" w:rsidR="000D00CC" w:rsidRDefault="000D00CC" w:rsidP="0013692B">
      <w:pPr>
        <w:spacing w:after="0" w:line="240" w:lineRule="auto"/>
        <w:rPr>
          <w:rFonts w:ascii="Times New Roman" w:hAnsi="Times New Roman" w:cs="Times New Roman"/>
          <w:b/>
          <w:bCs/>
          <w:sz w:val="24"/>
          <w:szCs w:val="24"/>
        </w:rPr>
      </w:pPr>
    </w:p>
    <w:p w14:paraId="3B38AA5E" w14:textId="39305BC6" w:rsidR="000D00CC" w:rsidRDefault="00A5645C" w:rsidP="0013692B">
      <w:pPr>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F3D8FD4" wp14:editId="47C363C6">
                <wp:simplePos x="0" y="0"/>
                <wp:positionH relativeFrom="margin">
                  <wp:posOffset>0</wp:posOffset>
                </wp:positionH>
                <wp:positionV relativeFrom="paragraph">
                  <wp:posOffset>-635</wp:posOffset>
                </wp:positionV>
                <wp:extent cx="5600700" cy="8445500"/>
                <wp:effectExtent l="0" t="0" r="19050" b="12700"/>
                <wp:wrapNone/>
                <wp:docPr id="685146976" name="Text Box 1"/>
                <wp:cNvGraphicFramePr/>
                <a:graphic xmlns:a="http://schemas.openxmlformats.org/drawingml/2006/main">
                  <a:graphicData uri="http://schemas.microsoft.com/office/word/2010/wordprocessingShape">
                    <wps:wsp>
                      <wps:cNvSpPr txBox="1"/>
                      <wps:spPr>
                        <a:xfrm>
                          <a:off x="0" y="0"/>
                          <a:ext cx="5600700" cy="8445500"/>
                        </a:xfrm>
                        <a:prstGeom prst="rect">
                          <a:avLst/>
                        </a:prstGeom>
                        <a:solidFill>
                          <a:schemeClr val="lt1"/>
                        </a:solidFill>
                        <a:ln w="6350">
                          <a:solidFill>
                            <a:prstClr val="black"/>
                          </a:solidFill>
                        </a:ln>
                      </wps:spPr>
                      <wps:txbx>
                        <w:txbxContent>
                          <w:p w14:paraId="3AFF683F" w14:textId="2F94C7D6" w:rsidR="00A5645C" w:rsidRPr="00441412" w:rsidRDefault="00A5645C" w:rsidP="00A5645C">
                            <w:r>
                              <w:t>Aims:</w:t>
                            </w:r>
                            <w:r w:rsidR="00C62AF9">
                              <w:t xml:space="preserve"> To support people living in Norwich (home owners and renters) </w:t>
                            </w:r>
                            <w:r w:rsidR="00441412">
                              <w:t xml:space="preserve">who are experiencing hoarding and/or </w:t>
                            </w:r>
                            <w:proofErr w:type="spellStart"/>
                            <w:r w:rsidR="00441412">
                              <w:t>self neglect</w:t>
                            </w:r>
                            <w:proofErr w:type="spellEnd"/>
                            <w:r w:rsidR="00441412">
                              <w:t xml:space="preserve"> which is impacting on their home environment. The team use a trauma informed approach to build rapport, declutter at their own pace, and provide support to approach the underlying causes of the person’s SN&amp;H behaviours. We aim to:</w:t>
                            </w:r>
                          </w:p>
                          <w:p w14:paraId="36EC662F"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Reduce the risk of falls</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2618F457"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 xml:space="preserve">Reduce the risk of poor health related to clutter, infestation, or </w:t>
                            </w:r>
                            <w:proofErr w:type="gramStart"/>
                            <w:r w:rsidRPr="00441412">
                              <w:rPr>
                                <w:rStyle w:val="normaltextrun"/>
                                <w:rFonts w:asciiTheme="minorHAnsi" w:hAnsiTheme="minorHAnsi" w:cstheme="minorHAnsi"/>
                                <w:color w:val="000000"/>
                                <w:position w:val="1"/>
                                <w:sz w:val="22"/>
                                <w:szCs w:val="22"/>
                                <w:lang w:val="en-US"/>
                              </w:rPr>
                              <w:t>infection </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proofErr w:type="gramEnd"/>
                            <w:r w:rsidRPr="00441412">
                              <w:rPr>
                                <w:rStyle w:val="eop"/>
                                <w:rFonts w:asciiTheme="minorHAnsi" w:hAnsiTheme="minorHAnsi" w:cstheme="minorHAnsi"/>
                                <w:sz w:val="22"/>
                                <w:szCs w:val="22"/>
                                <w:lang w:val="en-US"/>
                              </w:rPr>
                              <w:t>​</w:t>
                            </w:r>
                          </w:p>
                          <w:p w14:paraId="26626A39"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 xml:space="preserve">Improve the person’s self-reported wellbeing and the wider determinants of </w:t>
                            </w:r>
                            <w:proofErr w:type="gramStart"/>
                            <w:r w:rsidRPr="00441412">
                              <w:rPr>
                                <w:rStyle w:val="normaltextrun"/>
                                <w:rFonts w:asciiTheme="minorHAnsi" w:hAnsiTheme="minorHAnsi" w:cstheme="minorHAnsi"/>
                                <w:color w:val="000000"/>
                                <w:position w:val="1"/>
                                <w:sz w:val="22"/>
                                <w:szCs w:val="22"/>
                                <w:lang w:val="en-US"/>
                              </w:rPr>
                              <w:t>health </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proofErr w:type="gramEnd"/>
                            <w:r w:rsidRPr="00441412">
                              <w:rPr>
                                <w:rStyle w:val="eop"/>
                                <w:rFonts w:asciiTheme="minorHAnsi" w:hAnsiTheme="minorHAnsi" w:cstheme="minorHAnsi"/>
                                <w:sz w:val="22"/>
                                <w:szCs w:val="22"/>
                                <w:lang w:val="en-US"/>
                              </w:rPr>
                              <w:t>​</w:t>
                            </w:r>
                          </w:p>
                          <w:p w14:paraId="2891E486"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Improve the person’s ability and confidence in engaging with wider services, including </w:t>
                            </w:r>
                            <w:proofErr w:type="gramStart"/>
                            <w:r w:rsidRPr="00441412">
                              <w:rPr>
                                <w:rStyle w:val="normaltextrun"/>
                                <w:rFonts w:asciiTheme="minorHAnsi" w:hAnsiTheme="minorHAnsi" w:cstheme="minorHAnsi"/>
                                <w:color w:val="000000"/>
                                <w:position w:val="1"/>
                                <w:sz w:val="22"/>
                                <w:szCs w:val="22"/>
                                <w:lang w:val="en-US"/>
                              </w:rPr>
                              <w:t>healthcare </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proofErr w:type="gramEnd"/>
                            <w:r w:rsidRPr="00441412">
                              <w:rPr>
                                <w:rStyle w:val="eop"/>
                                <w:rFonts w:asciiTheme="minorHAnsi" w:hAnsiTheme="minorHAnsi" w:cstheme="minorHAnsi"/>
                                <w:sz w:val="22"/>
                                <w:szCs w:val="22"/>
                                <w:lang w:val="en-US"/>
                              </w:rPr>
                              <w:t>​</w:t>
                            </w:r>
                          </w:p>
                          <w:p w14:paraId="7FF8BE05"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Reduce the risk of cluttering, hoarding and self-neglect behaviors restarting after clearance and support</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049EC1C0"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Enable, educate and engage unpaid carers and families to be part of the support team, where appropriate</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597BA702"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 xml:space="preserve">Increase compliance with housing safety checks and reduce the need for major </w:t>
                            </w:r>
                            <w:proofErr w:type="gramStart"/>
                            <w:r w:rsidRPr="00441412">
                              <w:rPr>
                                <w:rStyle w:val="normaltextrun"/>
                                <w:rFonts w:asciiTheme="minorHAnsi" w:hAnsiTheme="minorHAnsi" w:cstheme="minorHAnsi"/>
                                <w:color w:val="000000"/>
                                <w:position w:val="1"/>
                                <w:sz w:val="22"/>
                                <w:szCs w:val="22"/>
                                <w:lang w:val="en-US"/>
                              </w:rPr>
                              <w:t>repairs </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proofErr w:type="gramEnd"/>
                            <w:r w:rsidRPr="00441412">
                              <w:rPr>
                                <w:rStyle w:val="eop"/>
                                <w:rFonts w:asciiTheme="minorHAnsi" w:hAnsiTheme="minorHAnsi" w:cstheme="minorHAnsi"/>
                                <w:sz w:val="22"/>
                                <w:szCs w:val="22"/>
                                <w:lang w:val="en-US"/>
                              </w:rPr>
                              <w:t>​</w:t>
                            </w:r>
                          </w:p>
                          <w:p w14:paraId="77C2E3C5"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Reduce the need for formal housing procedures such as eviction or enforcement by anti-social behavior or public protection teams</w:t>
                            </w:r>
                          </w:p>
                          <w:p w14:paraId="39F32DBD" w14:textId="77777777" w:rsidR="00A5645C" w:rsidRDefault="00A5645C" w:rsidP="00A5645C"/>
                          <w:p w14:paraId="412E6CA0" w14:textId="77777777" w:rsidR="00A5645C" w:rsidRDefault="00A5645C" w:rsidP="00A5645C">
                            <w:r>
                              <w:t>Procedure:</w:t>
                            </w:r>
                          </w:p>
                          <w:p w14:paraId="49C99691" w14:textId="0797B0E1" w:rsidR="00441412" w:rsidRDefault="00441412" w:rsidP="00A5645C">
                            <w:r>
                              <w:t>Team co-located at city council offices. Access to multiple record system including city council housing, social care, system one (Health). Team able to use council resources including small  van to help move items.</w:t>
                            </w:r>
                          </w:p>
                          <w:p w14:paraId="5096295C" w14:textId="3D72B9A5" w:rsidR="00441412" w:rsidRDefault="00441412" w:rsidP="00A5645C">
                            <w:r>
                              <w:t>On line referral, Multi agency discussion re: whether to accept case or whether the team can support existing networks / support services to continue to engage in a positive way to reduce risk.</w:t>
                            </w:r>
                          </w:p>
                          <w:p w14:paraId="034B9DD8" w14:textId="730862BF" w:rsidR="00441412" w:rsidRDefault="00441412" w:rsidP="00A5645C">
                            <w:r>
                              <w:t xml:space="preserve">Use Dialog+ tool to enable resident to </w:t>
                            </w:r>
                            <w:proofErr w:type="spellStart"/>
                            <w:r>
                              <w:t>self report</w:t>
                            </w:r>
                            <w:proofErr w:type="spellEnd"/>
                            <w:r>
                              <w:t xml:space="preserve"> re: health outcomes</w:t>
                            </w:r>
                          </w:p>
                          <w:p w14:paraId="4283F8F3" w14:textId="1B5D31BE" w:rsidR="00441412" w:rsidRDefault="00441412" w:rsidP="00A5645C">
                            <w:r>
                              <w:t xml:space="preserve">Aim to build networks and resilience to enable sustained improvement once team close the case. </w:t>
                            </w:r>
                          </w:p>
                          <w:p w14:paraId="25CD17EF" w14:textId="43D5FF40" w:rsidR="00441412" w:rsidRDefault="00441412" w:rsidP="00A5645C">
                            <w:r>
                              <w:t>Focus group meeting available for residents to attend and share stories</w:t>
                            </w:r>
                          </w:p>
                          <w:p w14:paraId="3E948C94" w14:textId="6169542B" w:rsidR="00441412" w:rsidRDefault="00441412" w:rsidP="00A5645C">
                            <w:r>
                              <w:t>Follow up feedback visit by manager from St Martin’s to assess impact of service and how we might develop.</w:t>
                            </w:r>
                          </w:p>
                          <w:p w14:paraId="3D12E456" w14:textId="77777777" w:rsidR="00441412" w:rsidRDefault="00441412" w:rsidP="00A5645C"/>
                          <w:p w14:paraId="465BD2EA" w14:textId="37390291" w:rsidR="00441412" w:rsidRDefault="00441412" w:rsidP="00A5645C">
                            <w:r>
                              <w:t>Link with independent trainer to provide reflective practice. Coaching and trauma informed practice training provided for team.</w:t>
                            </w:r>
                          </w:p>
                          <w:p w14:paraId="2D09FC1C" w14:textId="77777777" w:rsidR="00A5645C" w:rsidRDefault="00A5645C" w:rsidP="00A5645C"/>
                          <w:p w14:paraId="73198AAC" w14:textId="77777777" w:rsidR="00A5645C" w:rsidRDefault="00A5645C" w:rsidP="00A5645C"/>
                          <w:p w14:paraId="35E9D3C8" w14:textId="77777777" w:rsidR="00A5645C" w:rsidRDefault="00A5645C" w:rsidP="00A5645C"/>
                          <w:p w14:paraId="666E7DB0" w14:textId="77777777" w:rsidR="00A5645C" w:rsidRDefault="00A5645C" w:rsidP="00A5645C"/>
                          <w:p w14:paraId="37D8C791" w14:textId="77777777" w:rsidR="00A5645C" w:rsidRDefault="00A5645C" w:rsidP="00A5645C"/>
                          <w:p w14:paraId="126CDE78" w14:textId="77777777" w:rsidR="00A5645C" w:rsidRDefault="00A5645C" w:rsidP="00A5645C"/>
                          <w:p w14:paraId="759F5E6F" w14:textId="77777777" w:rsidR="00A5645C" w:rsidRDefault="00A5645C" w:rsidP="00A5645C"/>
                          <w:p w14:paraId="7DF6B50B" w14:textId="77777777" w:rsidR="00A5645C" w:rsidRDefault="00A5645C" w:rsidP="00A5645C"/>
                          <w:p w14:paraId="7C8C5669" w14:textId="77777777" w:rsidR="00A5645C" w:rsidRDefault="00A5645C" w:rsidP="00A5645C"/>
                          <w:p w14:paraId="2EDBFE3F" w14:textId="77777777" w:rsidR="00A5645C" w:rsidRDefault="00A5645C" w:rsidP="00A5645C"/>
                          <w:p w14:paraId="48B5735B" w14:textId="77777777" w:rsidR="00A5645C" w:rsidRDefault="00A5645C" w:rsidP="00A5645C"/>
                          <w:p w14:paraId="08A60900" w14:textId="77777777" w:rsidR="00A5645C" w:rsidRDefault="00A5645C" w:rsidP="00A5645C"/>
                          <w:p w14:paraId="683067E7" w14:textId="77777777" w:rsidR="00A5645C" w:rsidRDefault="00A5645C" w:rsidP="00A5645C"/>
                          <w:p w14:paraId="6D9ED5CC" w14:textId="77777777" w:rsidR="00A5645C" w:rsidRDefault="00A5645C" w:rsidP="00A5645C"/>
                          <w:p w14:paraId="2E86F8BB" w14:textId="77777777" w:rsidR="00A5645C" w:rsidRDefault="00A5645C" w:rsidP="00A5645C"/>
                          <w:p w14:paraId="3A6E5ACF" w14:textId="77777777" w:rsidR="00A5645C" w:rsidRDefault="00A5645C" w:rsidP="00A5645C"/>
                          <w:p w14:paraId="7B16BAE0" w14:textId="77777777" w:rsidR="00A5645C" w:rsidRDefault="00A5645C" w:rsidP="00A5645C"/>
                          <w:p w14:paraId="741733EF" w14:textId="77777777" w:rsidR="00A5645C" w:rsidRDefault="00A5645C" w:rsidP="00A5645C">
                            <w:r>
                              <w:t>Measures of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D8FD4" id="_x0000_s1032" type="#_x0000_t202" style="position:absolute;margin-left:0;margin-top:-.05pt;width:441pt;height:66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6OwIAAIQ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" fillcolor="white [3201]" strokeweight=".5pt">
                <v:textbox>
                  <w:txbxContent>
                    <w:p w14:paraId="3AFF683F" w14:textId="2F94C7D6" w:rsidR="00A5645C" w:rsidRPr="00441412" w:rsidRDefault="00A5645C" w:rsidP="00A5645C">
                      <w:r>
                        <w:t>Aims:</w:t>
                      </w:r>
                      <w:r w:rsidR="00C62AF9">
                        <w:t xml:space="preserve"> To support people living in Norwich (home owners and renters) </w:t>
                      </w:r>
                      <w:r w:rsidR="00441412">
                        <w:t>who are experiencing hoarding and/or self neglect which is impacting on their home environment. The team use a trauma informed approach to build rapport, declutter at their own pace, and provide support to approach the underlying causes of the person’s SN&amp;H behaviours. We aim to:</w:t>
                      </w:r>
                    </w:p>
                    <w:p w14:paraId="36EC662F"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Reduce the risk of falls</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2618F457"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Reduce the risk of poor health related to clutter, infestation, or infection </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26626A39"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Improve the person’s self-reported wellbeing and the wider determinants of health </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2891E486"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Improve the person’s ability and confidence in engaging with wider services, including healthcare </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7FF8BE05"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Reduce the risk of cluttering, hoarding and self-neglect behaviors restarting after clearance and support</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049EC1C0"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Enable, educate and engage unpaid carers and families to be part of the support team, where appropriate</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597BA702"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Increase compliance with housing safety checks and reduce the need for major repairs </w:t>
                      </w:r>
                      <w:r w:rsidRPr="00441412">
                        <w:rPr>
                          <w:rStyle w:val="normaltextrun"/>
                          <w:rFonts w:asciiTheme="minorHAnsi" w:hAnsiTheme="minorHAnsi" w:cstheme="minorHAnsi"/>
                          <w:color w:val="000000"/>
                          <w:position w:val="1"/>
                          <w:sz w:val="22"/>
                          <w:szCs w:val="22"/>
                        </w:rPr>
                        <w:t> </w:t>
                      </w:r>
                      <w:r w:rsidRPr="00441412">
                        <w:rPr>
                          <w:rStyle w:val="normaltextrun"/>
                          <w:rFonts w:asciiTheme="minorHAnsi" w:hAnsiTheme="minorHAnsi" w:cstheme="minorHAnsi"/>
                          <w:color w:val="000000"/>
                          <w:position w:val="1"/>
                          <w:sz w:val="22"/>
                          <w:szCs w:val="22"/>
                          <w:lang w:val="en-US"/>
                        </w:rPr>
                        <w:t>​</w:t>
                      </w:r>
                      <w:r w:rsidRPr="00441412">
                        <w:rPr>
                          <w:rStyle w:val="eop"/>
                          <w:rFonts w:asciiTheme="minorHAnsi" w:hAnsiTheme="minorHAnsi" w:cstheme="minorHAnsi"/>
                          <w:sz w:val="22"/>
                          <w:szCs w:val="22"/>
                          <w:lang w:val="en-US"/>
                        </w:rPr>
                        <w:t>​</w:t>
                      </w:r>
                    </w:p>
                    <w:p w14:paraId="77C2E3C5" w14:textId="77777777" w:rsidR="00441412" w:rsidRPr="00441412" w:rsidRDefault="00441412" w:rsidP="00441412">
                      <w:pPr>
                        <w:pStyle w:val="paragraph"/>
                        <w:numPr>
                          <w:ilvl w:val="0"/>
                          <w:numId w:val="5"/>
                        </w:numPr>
                        <w:spacing w:before="0" w:beforeAutospacing="0" w:after="0" w:afterAutospacing="0"/>
                        <w:ind w:left="950" w:firstLine="0"/>
                        <w:textAlignment w:val="baseline"/>
                        <w:rPr>
                          <w:rFonts w:asciiTheme="minorHAnsi" w:hAnsiTheme="minorHAnsi" w:cstheme="minorHAnsi"/>
                          <w:sz w:val="22"/>
                          <w:szCs w:val="22"/>
                          <w:lang w:val="en-US"/>
                        </w:rPr>
                      </w:pPr>
                      <w:r w:rsidRPr="00441412">
                        <w:rPr>
                          <w:rStyle w:val="normaltextrun"/>
                          <w:rFonts w:asciiTheme="minorHAnsi" w:hAnsiTheme="minorHAnsi" w:cstheme="minorHAnsi"/>
                          <w:color w:val="000000"/>
                          <w:position w:val="1"/>
                          <w:sz w:val="22"/>
                          <w:szCs w:val="22"/>
                          <w:lang w:val="en-US"/>
                        </w:rPr>
                        <w:t>Reduce the need for formal housing procedures such as eviction or enforcement by anti-social behavior or public protection teams</w:t>
                      </w:r>
                    </w:p>
                    <w:p w14:paraId="39F32DBD" w14:textId="77777777" w:rsidR="00A5645C" w:rsidRDefault="00A5645C" w:rsidP="00A5645C"/>
                    <w:p w14:paraId="412E6CA0" w14:textId="77777777" w:rsidR="00A5645C" w:rsidRDefault="00A5645C" w:rsidP="00A5645C">
                      <w:r>
                        <w:t>Procedure:</w:t>
                      </w:r>
                    </w:p>
                    <w:p w14:paraId="49C99691" w14:textId="0797B0E1" w:rsidR="00441412" w:rsidRDefault="00441412" w:rsidP="00A5645C">
                      <w:r>
                        <w:t>Team co-located at city council offices. Access to multiple record system including city council housing, social care, system one (Health). Team able to use council resources including small  van to help move items.</w:t>
                      </w:r>
                    </w:p>
                    <w:p w14:paraId="5096295C" w14:textId="3D72B9A5" w:rsidR="00441412" w:rsidRDefault="00441412" w:rsidP="00A5645C">
                      <w:r>
                        <w:t>On line referral, Multi agency discussion re: whether to accept case or whether the team can support existing networks / support services to continue to engage in a positive way to reduce risk.</w:t>
                      </w:r>
                    </w:p>
                    <w:p w14:paraId="034B9DD8" w14:textId="730862BF" w:rsidR="00441412" w:rsidRDefault="00441412" w:rsidP="00A5645C">
                      <w:r>
                        <w:t>Use Dialog+ tool to enable resident to self report re: health outcomes</w:t>
                      </w:r>
                    </w:p>
                    <w:p w14:paraId="4283F8F3" w14:textId="1B5D31BE" w:rsidR="00441412" w:rsidRDefault="00441412" w:rsidP="00A5645C">
                      <w:r>
                        <w:t xml:space="preserve">Aim to build networks and resilience to enable sustained improvement once team close the case. </w:t>
                      </w:r>
                    </w:p>
                    <w:p w14:paraId="25CD17EF" w14:textId="43D5FF40" w:rsidR="00441412" w:rsidRDefault="00441412" w:rsidP="00A5645C">
                      <w:r>
                        <w:t>Focus group meeting available for residents to attend and share stories</w:t>
                      </w:r>
                    </w:p>
                    <w:p w14:paraId="3E948C94" w14:textId="6169542B" w:rsidR="00441412" w:rsidRDefault="00441412" w:rsidP="00A5645C">
                      <w:r>
                        <w:t>Follow up feedback visit by manager from St Martin’s to assess impact of service and how we might develop.</w:t>
                      </w:r>
                    </w:p>
                    <w:p w14:paraId="3D12E456" w14:textId="77777777" w:rsidR="00441412" w:rsidRDefault="00441412" w:rsidP="00A5645C"/>
                    <w:p w14:paraId="465BD2EA" w14:textId="37390291" w:rsidR="00441412" w:rsidRDefault="00441412" w:rsidP="00A5645C">
                      <w:r>
                        <w:t>Link with independent trainer to provide reflective practice. Coaching and trauma informed practice training provided for team.</w:t>
                      </w:r>
                    </w:p>
                    <w:p w14:paraId="2D09FC1C" w14:textId="77777777" w:rsidR="00A5645C" w:rsidRDefault="00A5645C" w:rsidP="00A5645C"/>
                    <w:p w14:paraId="73198AAC" w14:textId="77777777" w:rsidR="00A5645C" w:rsidRDefault="00A5645C" w:rsidP="00A5645C"/>
                    <w:p w14:paraId="35E9D3C8" w14:textId="77777777" w:rsidR="00A5645C" w:rsidRDefault="00A5645C" w:rsidP="00A5645C"/>
                    <w:p w14:paraId="666E7DB0" w14:textId="77777777" w:rsidR="00A5645C" w:rsidRDefault="00A5645C" w:rsidP="00A5645C"/>
                    <w:p w14:paraId="37D8C791" w14:textId="77777777" w:rsidR="00A5645C" w:rsidRDefault="00A5645C" w:rsidP="00A5645C"/>
                    <w:p w14:paraId="126CDE78" w14:textId="77777777" w:rsidR="00A5645C" w:rsidRDefault="00A5645C" w:rsidP="00A5645C"/>
                    <w:p w14:paraId="759F5E6F" w14:textId="77777777" w:rsidR="00A5645C" w:rsidRDefault="00A5645C" w:rsidP="00A5645C"/>
                    <w:p w14:paraId="7DF6B50B" w14:textId="77777777" w:rsidR="00A5645C" w:rsidRDefault="00A5645C" w:rsidP="00A5645C"/>
                    <w:p w14:paraId="7C8C5669" w14:textId="77777777" w:rsidR="00A5645C" w:rsidRDefault="00A5645C" w:rsidP="00A5645C"/>
                    <w:p w14:paraId="2EDBFE3F" w14:textId="77777777" w:rsidR="00A5645C" w:rsidRDefault="00A5645C" w:rsidP="00A5645C"/>
                    <w:p w14:paraId="48B5735B" w14:textId="77777777" w:rsidR="00A5645C" w:rsidRDefault="00A5645C" w:rsidP="00A5645C"/>
                    <w:p w14:paraId="08A60900" w14:textId="77777777" w:rsidR="00A5645C" w:rsidRDefault="00A5645C" w:rsidP="00A5645C"/>
                    <w:p w14:paraId="683067E7" w14:textId="77777777" w:rsidR="00A5645C" w:rsidRDefault="00A5645C" w:rsidP="00A5645C"/>
                    <w:p w14:paraId="6D9ED5CC" w14:textId="77777777" w:rsidR="00A5645C" w:rsidRDefault="00A5645C" w:rsidP="00A5645C"/>
                    <w:p w14:paraId="2E86F8BB" w14:textId="77777777" w:rsidR="00A5645C" w:rsidRDefault="00A5645C" w:rsidP="00A5645C"/>
                    <w:p w14:paraId="3A6E5ACF" w14:textId="77777777" w:rsidR="00A5645C" w:rsidRDefault="00A5645C" w:rsidP="00A5645C"/>
                    <w:p w14:paraId="7B16BAE0" w14:textId="77777777" w:rsidR="00A5645C" w:rsidRDefault="00A5645C" w:rsidP="00A5645C"/>
                    <w:p w14:paraId="741733EF" w14:textId="77777777" w:rsidR="00A5645C" w:rsidRDefault="00A5645C" w:rsidP="00A5645C">
                      <w:r>
                        <w:t>Measures of success?</w:t>
                      </w:r>
                    </w:p>
                  </w:txbxContent>
                </v:textbox>
                <w10:wrap anchorx="margin"/>
              </v:shape>
            </w:pict>
          </mc:Fallback>
        </mc:AlternateContent>
      </w:r>
    </w:p>
    <w:p w14:paraId="1F4F7EC1" w14:textId="77777777" w:rsidR="000D00CC" w:rsidRDefault="000D00CC" w:rsidP="0013692B">
      <w:pPr>
        <w:spacing w:after="0" w:line="240" w:lineRule="auto"/>
        <w:rPr>
          <w:rFonts w:ascii="Times New Roman" w:hAnsi="Times New Roman" w:cs="Times New Roman"/>
          <w:b/>
          <w:bCs/>
          <w:sz w:val="24"/>
          <w:szCs w:val="24"/>
        </w:rPr>
      </w:pPr>
    </w:p>
    <w:p w14:paraId="73092CF3" w14:textId="77777777" w:rsidR="000D00CC" w:rsidRDefault="000D00CC" w:rsidP="0013692B">
      <w:pPr>
        <w:spacing w:after="0" w:line="240" w:lineRule="auto"/>
        <w:rPr>
          <w:rFonts w:ascii="Times New Roman" w:hAnsi="Times New Roman" w:cs="Times New Roman"/>
          <w:b/>
          <w:bCs/>
          <w:sz w:val="24"/>
          <w:szCs w:val="24"/>
        </w:rPr>
      </w:pPr>
    </w:p>
    <w:p w14:paraId="3B846531" w14:textId="77777777" w:rsidR="000D00CC" w:rsidRDefault="000D00CC" w:rsidP="0013692B">
      <w:pPr>
        <w:spacing w:after="0" w:line="240" w:lineRule="auto"/>
        <w:rPr>
          <w:rFonts w:ascii="Times New Roman" w:hAnsi="Times New Roman" w:cs="Times New Roman"/>
          <w:b/>
          <w:bCs/>
          <w:sz w:val="24"/>
          <w:szCs w:val="24"/>
        </w:rPr>
      </w:pPr>
    </w:p>
    <w:p w14:paraId="45B59A35" w14:textId="77777777" w:rsidR="000D00CC" w:rsidRDefault="000D00CC" w:rsidP="0013692B">
      <w:pPr>
        <w:spacing w:after="0" w:line="240" w:lineRule="auto"/>
        <w:rPr>
          <w:rFonts w:ascii="Times New Roman" w:hAnsi="Times New Roman" w:cs="Times New Roman"/>
          <w:b/>
          <w:bCs/>
          <w:sz w:val="24"/>
          <w:szCs w:val="24"/>
        </w:rPr>
      </w:pPr>
    </w:p>
    <w:p w14:paraId="73E7B99A" w14:textId="77777777" w:rsidR="000D00CC" w:rsidRDefault="000D00CC" w:rsidP="0013692B">
      <w:pPr>
        <w:spacing w:after="0" w:line="240" w:lineRule="auto"/>
        <w:rPr>
          <w:rFonts w:ascii="Times New Roman" w:hAnsi="Times New Roman" w:cs="Times New Roman"/>
          <w:b/>
          <w:bCs/>
          <w:sz w:val="24"/>
          <w:szCs w:val="24"/>
        </w:rPr>
      </w:pPr>
    </w:p>
    <w:p w14:paraId="69443B3F" w14:textId="77777777" w:rsidR="000D00CC" w:rsidRDefault="000D00CC" w:rsidP="0013692B">
      <w:pPr>
        <w:spacing w:after="0" w:line="240" w:lineRule="auto"/>
        <w:rPr>
          <w:rFonts w:ascii="Times New Roman" w:hAnsi="Times New Roman" w:cs="Times New Roman"/>
          <w:b/>
          <w:bCs/>
          <w:sz w:val="24"/>
          <w:szCs w:val="24"/>
        </w:rPr>
      </w:pPr>
    </w:p>
    <w:p w14:paraId="4DF9F3BF" w14:textId="77777777" w:rsidR="000D00CC" w:rsidRDefault="000D00CC" w:rsidP="0013692B">
      <w:pPr>
        <w:spacing w:after="0" w:line="240" w:lineRule="auto"/>
        <w:rPr>
          <w:rFonts w:ascii="Times New Roman" w:hAnsi="Times New Roman" w:cs="Times New Roman"/>
          <w:b/>
          <w:bCs/>
          <w:sz w:val="24"/>
          <w:szCs w:val="24"/>
        </w:rPr>
      </w:pPr>
    </w:p>
    <w:p w14:paraId="3360D91A" w14:textId="77777777" w:rsidR="000D00CC" w:rsidRDefault="000D00CC" w:rsidP="0013692B">
      <w:pPr>
        <w:spacing w:after="0" w:line="240" w:lineRule="auto"/>
        <w:rPr>
          <w:rFonts w:ascii="Times New Roman" w:hAnsi="Times New Roman" w:cs="Times New Roman"/>
          <w:b/>
          <w:bCs/>
          <w:sz w:val="24"/>
          <w:szCs w:val="24"/>
        </w:rPr>
      </w:pPr>
    </w:p>
    <w:p w14:paraId="27512E07" w14:textId="77777777" w:rsidR="000D00CC" w:rsidRDefault="000D00CC" w:rsidP="0013692B">
      <w:pPr>
        <w:spacing w:after="0" w:line="240" w:lineRule="auto"/>
        <w:rPr>
          <w:rFonts w:ascii="Times New Roman" w:hAnsi="Times New Roman" w:cs="Times New Roman"/>
          <w:b/>
          <w:bCs/>
          <w:sz w:val="24"/>
          <w:szCs w:val="24"/>
        </w:rPr>
      </w:pPr>
    </w:p>
    <w:p w14:paraId="19ACAA94" w14:textId="77777777" w:rsidR="000D00CC" w:rsidRDefault="000D00CC" w:rsidP="0013692B">
      <w:pPr>
        <w:spacing w:after="0" w:line="240" w:lineRule="auto"/>
        <w:rPr>
          <w:rFonts w:ascii="Times New Roman" w:hAnsi="Times New Roman" w:cs="Times New Roman"/>
          <w:b/>
          <w:bCs/>
          <w:sz w:val="24"/>
          <w:szCs w:val="24"/>
        </w:rPr>
      </w:pPr>
    </w:p>
    <w:p w14:paraId="1BB15968" w14:textId="77777777" w:rsidR="000D00CC" w:rsidRDefault="000D00CC" w:rsidP="0013692B">
      <w:pPr>
        <w:spacing w:after="0" w:line="240" w:lineRule="auto"/>
        <w:rPr>
          <w:rFonts w:ascii="Times New Roman" w:hAnsi="Times New Roman" w:cs="Times New Roman"/>
          <w:b/>
          <w:bCs/>
          <w:sz w:val="24"/>
          <w:szCs w:val="24"/>
        </w:rPr>
      </w:pPr>
    </w:p>
    <w:p w14:paraId="3BFBD214" w14:textId="77777777" w:rsidR="000D00CC" w:rsidRDefault="000D00CC" w:rsidP="0013692B">
      <w:pPr>
        <w:spacing w:after="0" w:line="240" w:lineRule="auto"/>
        <w:rPr>
          <w:rFonts w:ascii="Times New Roman" w:hAnsi="Times New Roman" w:cs="Times New Roman"/>
          <w:b/>
          <w:bCs/>
          <w:sz w:val="24"/>
          <w:szCs w:val="24"/>
        </w:rPr>
      </w:pPr>
    </w:p>
    <w:p w14:paraId="7B0411E4" w14:textId="77777777" w:rsidR="000D00CC" w:rsidRDefault="000D00CC" w:rsidP="0013692B">
      <w:pPr>
        <w:spacing w:after="0" w:line="240" w:lineRule="auto"/>
        <w:rPr>
          <w:rFonts w:ascii="Times New Roman" w:hAnsi="Times New Roman" w:cs="Times New Roman"/>
          <w:b/>
          <w:bCs/>
          <w:sz w:val="24"/>
          <w:szCs w:val="24"/>
        </w:rPr>
      </w:pPr>
    </w:p>
    <w:p w14:paraId="40654742" w14:textId="77777777" w:rsidR="000D00CC" w:rsidRDefault="000D00CC" w:rsidP="0013692B">
      <w:pPr>
        <w:spacing w:after="0" w:line="240" w:lineRule="auto"/>
        <w:rPr>
          <w:rFonts w:ascii="Times New Roman" w:hAnsi="Times New Roman" w:cs="Times New Roman"/>
          <w:b/>
          <w:bCs/>
          <w:sz w:val="24"/>
          <w:szCs w:val="24"/>
        </w:rPr>
      </w:pPr>
    </w:p>
    <w:p w14:paraId="204CED06" w14:textId="77777777" w:rsidR="000D00CC" w:rsidRDefault="000D00CC" w:rsidP="0013692B">
      <w:pPr>
        <w:spacing w:after="0" w:line="240" w:lineRule="auto"/>
        <w:rPr>
          <w:rFonts w:ascii="Times New Roman" w:hAnsi="Times New Roman" w:cs="Times New Roman"/>
          <w:b/>
          <w:bCs/>
          <w:sz w:val="24"/>
          <w:szCs w:val="24"/>
        </w:rPr>
      </w:pPr>
    </w:p>
    <w:p w14:paraId="6F25BD73" w14:textId="77777777" w:rsidR="000D00CC" w:rsidRDefault="000D00CC" w:rsidP="0013692B">
      <w:pPr>
        <w:spacing w:after="0" w:line="240" w:lineRule="auto"/>
        <w:rPr>
          <w:rFonts w:ascii="Times New Roman" w:hAnsi="Times New Roman" w:cs="Times New Roman"/>
          <w:b/>
          <w:bCs/>
          <w:sz w:val="24"/>
          <w:szCs w:val="24"/>
        </w:rPr>
      </w:pPr>
    </w:p>
    <w:p w14:paraId="140C3A86" w14:textId="77777777" w:rsidR="000D00CC" w:rsidRDefault="000D00CC" w:rsidP="0013692B">
      <w:pPr>
        <w:spacing w:after="0" w:line="240" w:lineRule="auto"/>
        <w:rPr>
          <w:rFonts w:ascii="Times New Roman" w:hAnsi="Times New Roman" w:cs="Times New Roman"/>
          <w:b/>
          <w:bCs/>
          <w:sz w:val="24"/>
          <w:szCs w:val="24"/>
        </w:rPr>
      </w:pPr>
    </w:p>
    <w:p w14:paraId="61CE7765" w14:textId="77777777" w:rsidR="000D00CC" w:rsidRDefault="000D00CC" w:rsidP="0013692B">
      <w:pPr>
        <w:spacing w:after="0" w:line="240" w:lineRule="auto"/>
        <w:rPr>
          <w:rFonts w:ascii="Times New Roman" w:hAnsi="Times New Roman" w:cs="Times New Roman"/>
          <w:b/>
          <w:bCs/>
          <w:sz w:val="24"/>
          <w:szCs w:val="24"/>
        </w:rPr>
      </w:pPr>
    </w:p>
    <w:p w14:paraId="20257180" w14:textId="77777777" w:rsidR="000D00CC" w:rsidRDefault="000D00CC" w:rsidP="0013692B">
      <w:pPr>
        <w:spacing w:after="0" w:line="240" w:lineRule="auto"/>
        <w:rPr>
          <w:rFonts w:ascii="Times New Roman" w:hAnsi="Times New Roman" w:cs="Times New Roman"/>
          <w:b/>
          <w:bCs/>
          <w:sz w:val="24"/>
          <w:szCs w:val="24"/>
        </w:rPr>
      </w:pPr>
    </w:p>
    <w:p w14:paraId="636CCE11" w14:textId="77777777" w:rsidR="000D00CC" w:rsidRDefault="000D00CC" w:rsidP="0013692B">
      <w:pPr>
        <w:spacing w:after="0" w:line="240" w:lineRule="auto"/>
        <w:rPr>
          <w:rFonts w:ascii="Times New Roman" w:hAnsi="Times New Roman" w:cs="Times New Roman"/>
          <w:b/>
          <w:bCs/>
          <w:sz w:val="24"/>
          <w:szCs w:val="24"/>
        </w:rPr>
      </w:pPr>
    </w:p>
    <w:p w14:paraId="514A003C" w14:textId="77777777" w:rsidR="000D00CC" w:rsidRDefault="000D00CC" w:rsidP="0013692B">
      <w:pPr>
        <w:spacing w:after="0" w:line="240" w:lineRule="auto"/>
        <w:rPr>
          <w:rFonts w:ascii="Times New Roman" w:hAnsi="Times New Roman" w:cs="Times New Roman"/>
          <w:b/>
          <w:bCs/>
          <w:sz w:val="24"/>
          <w:szCs w:val="24"/>
        </w:rPr>
      </w:pPr>
    </w:p>
    <w:p w14:paraId="24F2FB92" w14:textId="77777777" w:rsidR="000D00CC" w:rsidRDefault="000D00CC" w:rsidP="0013692B">
      <w:pPr>
        <w:spacing w:after="0" w:line="240" w:lineRule="auto"/>
        <w:rPr>
          <w:rFonts w:ascii="Times New Roman" w:hAnsi="Times New Roman" w:cs="Times New Roman"/>
          <w:b/>
          <w:bCs/>
          <w:sz w:val="24"/>
          <w:szCs w:val="24"/>
        </w:rPr>
      </w:pPr>
    </w:p>
    <w:p w14:paraId="45F4B726" w14:textId="77777777" w:rsidR="000D00CC" w:rsidRDefault="000D00CC" w:rsidP="0013692B">
      <w:pPr>
        <w:spacing w:after="0" w:line="240" w:lineRule="auto"/>
        <w:rPr>
          <w:rFonts w:ascii="Times New Roman" w:hAnsi="Times New Roman" w:cs="Times New Roman"/>
          <w:b/>
          <w:bCs/>
          <w:sz w:val="24"/>
          <w:szCs w:val="24"/>
        </w:rPr>
      </w:pPr>
    </w:p>
    <w:p w14:paraId="51C2E51F" w14:textId="77777777" w:rsidR="000D00CC" w:rsidRDefault="000D00CC" w:rsidP="0013692B">
      <w:pPr>
        <w:spacing w:after="0" w:line="240" w:lineRule="auto"/>
        <w:rPr>
          <w:rFonts w:ascii="Times New Roman" w:hAnsi="Times New Roman" w:cs="Times New Roman"/>
          <w:b/>
          <w:bCs/>
          <w:sz w:val="24"/>
          <w:szCs w:val="24"/>
        </w:rPr>
      </w:pPr>
    </w:p>
    <w:p w14:paraId="7C8462C6" w14:textId="77777777" w:rsidR="000D00CC" w:rsidRDefault="000D00CC" w:rsidP="0013692B">
      <w:pPr>
        <w:spacing w:after="0" w:line="240" w:lineRule="auto"/>
        <w:rPr>
          <w:rFonts w:ascii="Times New Roman" w:hAnsi="Times New Roman" w:cs="Times New Roman"/>
          <w:b/>
          <w:bCs/>
          <w:sz w:val="24"/>
          <w:szCs w:val="24"/>
        </w:rPr>
      </w:pPr>
    </w:p>
    <w:p w14:paraId="6C43053C" w14:textId="77777777" w:rsidR="000D00CC" w:rsidRDefault="000D00CC" w:rsidP="0013692B">
      <w:pPr>
        <w:spacing w:after="0" w:line="240" w:lineRule="auto"/>
        <w:rPr>
          <w:rFonts w:ascii="Times New Roman" w:hAnsi="Times New Roman" w:cs="Times New Roman"/>
          <w:b/>
          <w:bCs/>
          <w:sz w:val="24"/>
          <w:szCs w:val="24"/>
        </w:rPr>
      </w:pPr>
    </w:p>
    <w:p w14:paraId="67793982" w14:textId="77777777" w:rsidR="000D00CC" w:rsidRDefault="000D00CC" w:rsidP="0013692B">
      <w:pPr>
        <w:spacing w:after="0" w:line="240" w:lineRule="auto"/>
        <w:rPr>
          <w:rFonts w:ascii="Times New Roman" w:hAnsi="Times New Roman" w:cs="Times New Roman"/>
          <w:b/>
          <w:bCs/>
          <w:sz w:val="24"/>
          <w:szCs w:val="24"/>
        </w:rPr>
      </w:pPr>
    </w:p>
    <w:p w14:paraId="0C6BDDC4" w14:textId="77777777" w:rsidR="000D00CC" w:rsidRDefault="000D00CC" w:rsidP="0013692B">
      <w:pPr>
        <w:spacing w:after="0" w:line="240" w:lineRule="auto"/>
        <w:rPr>
          <w:rFonts w:ascii="Times New Roman" w:hAnsi="Times New Roman" w:cs="Times New Roman"/>
          <w:b/>
          <w:bCs/>
          <w:sz w:val="24"/>
          <w:szCs w:val="24"/>
        </w:rPr>
      </w:pPr>
    </w:p>
    <w:p w14:paraId="7E81CD8B" w14:textId="77777777" w:rsidR="000D00CC" w:rsidRDefault="000D00CC" w:rsidP="0013692B">
      <w:pPr>
        <w:spacing w:after="0" w:line="240" w:lineRule="auto"/>
        <w:rPr>
          <w:rFonts w:ascii="Times New Roman" w:hAnsi="Times New Roman" w:cs="Times New Roman"/>
          <w:b/>
          <w:bCs/>
          <w:sz w:val="24"/>
          <w:szCs w:val="24"/>
        </w:rPr>
      </w:pPr>
    </w:p>
    <w:p w14:paraId="15975016" w14:textId="77777777" w:rsidR="000D00CC" w:rsidRDefault="000D00CC" w:rsidP="0013692B">
      <w:pPr>
        <w:spacing w:after="0" w:line="240" w:lineRule="auto"/>
        <w:rPr>
          <w:rFonts w:ascii="Times New Roman" w:hAnsi="Times New Roman" w:cs="Times New Roman"/>
          <w:b/>
          <w:bCs/>
          <w:sz w:val="24"/>
          <w:szCs w:val="24"/>
        </w:rPr>
      </w:pPr>
    </w:p>
    <w:p w14:paraId="2C833F4A" w14:textId="77777777" w:rsidR="000D00CC" w:rsidRDefault="000D00CC" w:rsidP="0013692B">
      <w:pPr>
        <w:spacing w:after="0" w:line="240" w:lineRule="auto"/>
        <w:rPr>
          <w:rFonts w:ascii="Times New Roman" w:hAnsi="Times New Roman" w:cs="Times New Roman"/>
          <w:b/>
          <w:bCs/>
          <w:sz w:val="24"/>
          <w:szCs w:val="24"/>
        </w:rPr>
      </w:pPr>
    </w:p>
    <w:p w14:paraId="57B72CA6" w14:textId="77777777" w:rsidR="000D00CC" w:rsidRDefault="000D00CC" w:rsidP="0013692B">
      <w:pPr>
        <w:spacing w:after="0" w:line="240" w:lineRule="auto"/>
        <w:rPr>
          <w:rFonts w:ascii="Times New Roman" w:hAnsi="Times New Roman" w:cs="Times New Roman"/>
          <w:b/>
          <w:bCs/>
          <w:sz w:val="24"/>
          <w:szCs w:val="24"/>
        </w:rPr>
      </w:pPr>
    </w:p>
    <w:p w14:paraId="00FB0C3F" w14:textId="77777777" w:rsidR="000D00CC" w:rsidRDefault="000D00CC" w:rsidP="0013692B">
      <w:pPr>
        <w:spacing w:after="0" w:line="240" w:lineRule="auto"/>
        <w:rPr>
          <w:rFonts w:ascii="Times New Roman" w:hAnsi="Times New Roman" w:cs="Times New Roman"/>
          <w:b/>
          <w:bCs/>
          <w:sz w:val="24"/>
          <w:szCs w:val="24"/>
        </w:rPr>
      </w:pPr>
    </w:p>
    <w:p w14:paraId="4A5CB9A4" w14:textId="77777777" w:rsidR="000D00CC" w:rsidRDefault="000D00CC" w:rsidP="0013692B">
      <w:pPr>
        <w:spacing w:after="0" w:line="240" w:lineRule="auto"/>
        <w:rPr>
          <w:rFonts w:ascii="Times New Roman" w:hAnsi="Times New Roman" w:cs="Times New Roman"/>
          <w:b/>
          <w:bCs/>
          <w:sz w:val="24"/>
          <w:szCs w:val="24"/>
        </w:rPr>
      </w:pPr>
    </w:p>
    <w:p w14:paraId="666D9BB6" w14:textId="77777777" w:rsidR="000D00CC" w:rsidRDefault="000D00CC" w:rsidP="0013692B">
      <w:pPr>
        <w:spacing w:after="0" w:line="240" w:lineRule="auto"/>
        <w:rPr>
          <w:rFonts w:ascii="Times New Roman" w:hAnsi="Times New Roman" w:cs="Times New Roman"/>
          <w:b/>
          <w:bCs/>
          <w:sz w:val="24"/>
          <w:szCs w:val="24"/>
        </w:rPr>
      </w:pPr>
    </w:p>
    <w:p w14:paraId="6BF3269E" w14:textId="77777777" w:rsidR="000D00CC" w:rsidRDefault="000D00CC" w:rsidP="0013692B">
      <w:pPr>
        <w:spacing w:after="0" w:line="240" w:lineRule="auto"/>
        <w:rPr>
          <w:rFonts w:ascii="Times New Roman" w:hAnsi="Times New Roman" w:cs="Times New Roman"/>
          <w:b/>
          <w:bCs/>
          <w:sz w:val="24"/>
          <w:szCs w:val="24"/>
        </w:rPr>
      </w:pPr>
    </w:p>
    <w:p w14:paraId="0827142E" w14:textId="77777777" w:rsidR="000D00CC" w:rsidRDefault="000D00CC" w:rsidP="0013692B">
      <w:pPr>
        <w:spacing w:after="0" w:line="240" w:lineRule="auto"/>
        <w:rPr>
          <w:rFonts w:ascii="Times New Roman" w:hAnsi="Times New Roman" w:cs="Times New Roman"/>
          <w:b/>
          <w:bCs/>
          <w:sz w:val="24"/>
          <w:szCs w:val="24"/>
        </w:rPr>
      </w:pPr>
    </w:p>
    <w:p w14:paraId="04B6A050" w14:textId="77777777" w:rsidR="000D00CC" w:rsidRDefault="000D00CC" w:rsidP="0013692B">
      <w:pPr>
        <w:spacing w:after="0" w:line="240" w:lineRule="auto"/>
        <w:rPr>
          <w:rFonts w:ascii="Times New Roman" w:hAnsi="Times New Roman" w:cs="Times New Roman"/>
          <w:b/>
          <w:bCs/>
          <w:sz w:val="24"/>
          <w:szCs w:val="24"/>
        </w:rPr>
      </w:pPr>
    </w:p>
    <w:p w14:paraId="06525D93" w14:textId="77777777" w:rsidR="000D00CC" w:rsidRDefault="000D00CC" w:rsidP="0013692B">
      <w:pPr>
        <w:spacing w:after="0" w:line="240" w:lineRule="auto"/>
        <w:rPr>
          <w:rFonts w:ascii="Times New Roman" w:hAnsi="Times New Roman" w:cs="Times New Roman"/>
          <w:b/>
          <w:bCs/>
          <w:sz w:val="24"/>
          <w:szCs w:val="24"/>
        </w:rPr>
      </w:pPr>
    </w:p>
    <w:p w14:paraId="45D62AC2" w14:textId="77777777" w:rsidR="000D00CC" w:rsidRDefault="000D00CC" w:rsidP="0013692B">
      <w:pPr>
        <w:spacing w:after="0" w:line="240" w:lineRule="auto"/>
        <w:rPr>
          <w:rFonts w:ascii="Times New Roman" w:hAnsi="Times New Roman" w:cs="Times New Roman"/>
          <w:b/>
          <w:bCs/>
          <w:sz w:val="24"/>
          <w:szCs w:val="24"/>
        </w:rPr>
      </w:pPr>
    </w:p>
    <w:p w14:paraId="781D86C5" w14:textId="77777777" w:rsidR="000D00CC" w:rsidRDefault="000D00CC" w:rsidP="0013692B">
      <w:pPr>
        <w:spacing w:after="0" w:line="240" w:lineRule="auto"/>
        <w:rPr>
          <w:rFonts w:ascii="Times New Roman" w:hAnsi="Times New Roman" w:cs="Times New Roman"/>
          <w:b/>
          <w:bCs/>
          <w:sz w:val="24"/>
          <w:szCs w:val="24"/>
        </w:rPr>
      </w:pPr>
    </w:p>
    <w:p w14:paraId="5E545FDD" w14:textId="77777777" w:rsidR="000D00CC" w:rsidRDefault="000D00CC" w:rsidP="0013692B">
      <w:pPr>
        <w:spacing w:after="0" w:line="240" w:lineRule="auto"/>
        <w:rPr>
          <w:rFonts w:ascii="Times New Roman" w:hAnsi="Times New Roman" w:cs="Times New Roman"/>
          <w:b/>
          <w:bCs/>
          <w:sz w:val="24"/>
          <w:szCs w:val="24"/>
        </w:rPr>
      </w:pPr>
    </w:p>
    <w:p w14:paraId="0B99CDE9" w14:textId="77777777" w:rsidR="000D00CC" w:rsidRDefault="000D00CC" w:rsidP="0013692B">
      <w:pPr>
        <w:spacing w:after="0" w:line="240" w:lineRule="auto"/>
        <w:rPr>
          <w:rFonts w:ascii="Times New Roman" w:hAnsi="Times New Roman" w:cs="Times New Roman"/>
          <w:b/>
          <w:bCs/>
          <w:sz w:val="24"/>
          <w:szCs w:val="24"/>
        </w:rPr>
      </w:pPr>
    </w:p>
    <w:p w14:paraId="267442E1" w14:textId="77777777" w:rsidR="000D00CC" w:rsidRDefault="000D00CC" w:rsidP="0013692B">
      <w:pPr>
        <w:spacing w:after="0" w:line="240" w:lineRule="auto"/>
        <w:rPr>
          <w:rFonts w:ascii="Times New Roman" w:hAnsi="Times New Roman" w:cs="Times New Roman"/>
          <w:b/>
          <w:bCs/>
          <w:sz w:val="24"/>
          <w:szCs w:val="24"/>
        </w:rPr>
      </w:pPr>
    </w:p>
    <w:p w14:paraId="232EDCA5" w14:textId="77777777" w:rsidR="000D00CC" w:rsidRDefault="000D00CC" w:rsidP="0013692B">
      <w:pPr>
        <w:spacing w:after="0" w:line="240" w:lineRule="auto"/>
        <w:rPr>
          <w:rFonts w:ascii="Times New Roman" w:hAnsi="Times New Roman" w:cs="Times New Roman"/>
          <w:b/>
          <w:bCs/>
          <w:sz w:val="24"/>
          <w:szCs w:val="24"/>
        </w:rPr>
      </w:pPr>
    </w:p>
    <w:p w14:paraId="65E2E3F5" w14:textId="77777777" w:rsidR="000D00CC" w:rsidRDefault="000D00CC" w:rsidP="0013692B">
      <w:pPr>
        <w:spacing w:after="0" w:line="240" w:lineRule="auto"/>
        <w:rPr>
          <w:rFonts w:ascii="Times New Roman" w:hAnsi="Times New Roman" w:cs="Times New Roman"/>
          <w:b/>
          <w:bCs/>
          <w:sz w:val="24"/>
          <w:szCs w:val="24"/>
        </w:rPr>
      </w:pPr>
    </w:p>
    <w:p w14:paraId="39D02706" w14:textId="77777777" w:rsidR="000D00CC" w:rsidRDefault="000D00CC" w:rsidP="0013692B">
      <w:pPr>
        <w:spacing w:after="0" w:line="240" w:lineRule="auto"/>
        <w:rPr>
          <w:rFonts w:ascii="Times New Roman" w:hAnsi="Times New Roman" w:cs="Times New Roman"/>
          <w:b/>
          <w:bCs/>
          <w:sz w:val="24"/>
          <w:szCs w:val="24"/>
        </w:rPr>
      </w:pPr>
    </w:p>
    <w:p w14:paraId="3B9AC526" w14:textId="2C51781D" w:rsidR="004A4AF4" w:rsidRDefault="00A5645C" w:rsidP="0013692B">
      <w:pPr>
        <w:spacing w:after="0" w:line="240" w:lineRule="auto"/>
        <w:rPr>
          <w:rFonts w:ascii="Times New Roman" w:hAnsi="Times New Roman" w:cs="Times New Roman"/>
          <w:b/>
          <w:bCs/>
          <w:sz w:val="24"/>
          <w:szCs w:val="24"/>
        </w:rPr>
      </w:pPr>
      <w:r>
        <w:rPr>
          <w:noProof/>
        </w:rPr>
        <w:lastRenderedPageBreak/>
        <mc:AlternateContent>
          <mc:Choice Requires="wps">
            <w:drawing>
              <wp:anchor distT="0" distB="0" distL="114300" distR="114300" simplePos="0" relativeHeight="251675648" behindDoc="0" locked="0" layoutInCell="1" allowOverlap="1" wp14:anchorId="0169BD5C" wp14:editId="4C79C368">
                <wp:simplePos x="0" y="0"/>
                <wp:positionH relativeFrom="margin">
                  <wp:align>left</wp:align>
                </wp:positionH>
                <wp:positionV relativeFrom="paragraph">
                  <wp:posOffset>349250</wp:posOffset>
                </wp:positionV>
                <wp:extent cx="5619750" cy="1828800"/>
                <wp:effectExtent l="0" t="0" r="19050" b="23495"/>
                <wp:wrapSquare wrapText="bothSides"/>
                <wp:docPr id="769838799" name="Text Box 1"/>
                <wp:cNvGraphicFramePr/>
                <a:graphic xmlns:a="http://schemas.openxmlformats.org/drawingml/2006/main">
                  <a:graphicData uri="http://schemas.microsoft.com/office/word/2010/wordprocessingShape">
                    <wps:wsp>
                      <wps:cNvSpPr txBox="1"/>
                      <wps:spPr>
                        <a:xfrm>
                          <a:off x="0" y="0"/>
                          <a:ext cx="5619750" cy="1828800"/>
                        </a:xfrm>
                        <a:prstGeom prst="rect">
                          <a:avLst/>
                        </a:prstGeom>
                        <a:noFill/>
                        <a:ln w="6350">
                          <a:solidFill>
                            <a:prstClr val="black"/>
                          </a:solidFill>
                        </a:ln>
                      </wps:spPr>
                      <wps:txbx>
                        <w:txbxContent>
                          <w:p w14:paraId="3309FBD8" w14:textId="77777777" w:rsidR="00A5645C" w:rsidRDefault="00A5645C" w:rsidP="0013692B">
                            <w:pPr>
                              <w:spacing w:after="0" w:line="240" w:lineRule="auto"/>
                              <w:rPr>
                                <w:rFonts w:ascii="Times New Roman" w:hAnsi="Times New Roman" w:cs="Times New Roman"/>
                                <w:b/>
                                <w:bCs/>
                                <w:sz w:val="24"/>
                                <w:szCs w:val="24"/>
                              </w:rPr>
                            </w:pPr>
                          </w:p>
                          <w:p w14:paraId="210F69C8" w14:textId="2486ADAB" w:rsidR="00A5645C" w:rsidRDefault="00441412"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in </w:t>
                            </w:r>
                            <w:proofErr w:type="spellStart"/>
                            <w:r>
                              <w:rPr>
                                <w:rFonts w:ascii="Times New Roman" w:hAnsi="Times New Roman" w:cs="Times New Roman"/>
                                <w:sz w:val="24"/>
                                <w:szCs w:val="24"/>
                              </w:rPr>
                              <w:t>multi agency</w:t>
                            </w:r>
                            <w:proofErr w:type="spellEnd"/>
                            <w:r>
                              <w:rPr>
                                <w:rFonts w:ascii="Times New Roman" w:hAnsi="Times New Roman" w:cs="Times New Roman"/>
                                <w:sz w:val="24"/>
                                <w:szCs w:val="24"/>
                              </w:rPr>
                              <w:t xml:space="preserve"> way to share risk / support staff resilience. </w:t>
                            </w:r>
                          </w:p>
                          <w:p w14:paraId="59DB1898" w14:textId="19FA70C8" w:rsidR="00441412" w:rsidRDefault="00441412"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Create opportunities for people to set their own goals – get to know what is important to them</w:t>
                            </w:r>
                          </w:p>
                          <w:p w14:paraId="2D91064E" w14:textId="000ECEFA" w:rsidR="00441412" w:rsidRDefault="00441412"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Everyone is different – be innovative – how can we help the person achieve what they want (in small steps)</w:t>
                            </w:r>
                            <w:r w:rsidR="00CA35F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shelves in the kitchen or a garage to store items for a short period to enable sorting prior to </w:t>
                            </w:r>
                            <w:r w:rsidR="00CA35F3">
                              <w:rPr>
                                <w:rFonts w:ascii="Times New Roman" w:hAnsi="Times New Roman" w:cs="Times New Roman"/>
                                <w:sz w:val="24"/>
                                <w:szCs w:val="24"/>
                              </w:rPr>
                              <w:t xml:space="preserve">letting go of some items may really help break down barriers. </w:t>
                            </w:r>
                          </w:p>
                          <w:p w14:paraId="1C8ABB08" w14:textId="74B948F8" w:rsidR="00CA35F3" w:rsidRDefault="00CA35F3"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Attitude of staff is everything – kind and non-judgmental – able to gently motivate to progress but in a safe and non-threatening way.</w:t>
                            </w:r>
                          </w:p>
                          <w:p w14:paraId="135A9FF3" w14:textId="324DB583" w:rsidR="00CA35F3" w:rsidRDefault="00CA35F3"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Voluntary agency staff who have no power to evict or detain someone under the MHA, may be able to make more progress than statutory agencies can. </w:t>
                            </w:r>
                          </w:p>
                          <w:p w14:paraId="15A5DCEB" w14:textId="1473E305" w:rsidR="00682C10" w:rsidRPr="00441412" w:rsidRDefault="00682C10"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Small budget for skips / storage boxes/ cleaning etc to help achieve quick wins is </w:t>
                            </w:r>
                            <w:proofErr w:type="gramStart"/>
                            <w:r>
                              <w:rPr>
                                <w:rFonts w:ascii="Times New Roman" w:hAnsi="Times New Roman" w:cs="Times New Roman"/>
                                <w:sz w:val="24"/>
                                <w:szCs w:val="24"/>
                              </w:rPr>
                              <w:t>really helpful</w:t>
                            </w:r>
                            <w:proofErr w:type="gramEnd"/>
                          </w:p>
                          <w:p w14:paraId="6759EF1A" w14:textId="77777777" w:rsidR="00A5645C" w:rsidRDefault="00A5645C" w:rsidP="0013692B">
                            <w:pPr>
                              <w:spacing w:after="0" w:line="240" w:lineRule="auto"/>
                              <w:rPr>
                                <w:rFonts w:ascii="Times New Roman" w:hAnsi="Times New Roman" w:cs="Times New Roman"/>
                                <w:b/>
                                <w:bCs/>
                                <w:sz w:val="24"/>
                                <w:szCs w:val="24"/>
                              </w:rPr>
                            </w:pPr>
                          </w:p>
                          <w:p w14:paraId="0036A34C" w14:textId="77777777" w:rsidR="00A5645C" w:rsidRDefault="00A5645C" w:rsidP="0013692B">
                            <w:pPr>
                              <w:spacing w:after="0" w:line="240" w:lineRule="auto"/>
                              <w:rPr>
                                <w:rFonts w:ascii="Times New Roman" w:hAnsi="Times New Roman" w:cs="Times New Roman"/>
                                <w:b/>
                                <w:bCs/>
                                <w:sz w:val="24"/>
                                <w:szCs w:val="24"/>
                              </w:rPr>
                            </w:pPr>
                          </w:p>
                          <w:p w14:paraId="4B234ED6" w14:textId="77777777" w:rsidR="00A5645C" w:rsidRDefault="00A5645C" w:rsidP="0013692B">
                            <w:pPr>
                              <w:spacing w:after="0" w:line="240" w:lineRule="auto"/>
                              <w:rPr>
                                <w:rFonts w:ascii="Times New Roman" w:hAnsi="Times New Roman" w:cs="Times New Roman"/>
                                <w:b/>
                                <w:bCs/>
                                <w:sz w:val="24"/>
                                <w:szCs w:val="24"/>
                              </w:rPr>
                            </w:pPr>
                          </w:p>
                          <w:p w14:paraId="24943260" w14:textId="77777777" w:rsidR="00A5645C" w:rsidRDefault="00A5645C" w:rsidP="0013692B">
                            <w:pPr>
                              <w:spacing w:after="0" w:line="240" w:lineRule="auto"/>
                              <w:rPr>
                                <w:rFonts w:ascii="Times New Roman" w:hAnsi="Times New Roman" w:cs="Times New Roman"/>
                                <w:b/>
                                <w:bCs/>
                                <w:sz w:val="24"/>
                                <w:szCs w:val="24"/>
                              </w:rPr>
                            </w:pPr>
                          </w:p>
                          <w:p w14:paraId="645D4B70" w14:textId="77777777" w:rsidR="00A5645C" w:rsidRPr="000D2DC6" w:rsidRDefault="00A5645C" w:rsidP="000D2DC6">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69BD5C" id="_x0000_s1033" type="#_x0000_t202" style="position:absolute;margin-left:0;margin-top:27.5pt;width:442.5pt;height:2in;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" filled="f" strokeweight=".5pt">
                <v:textbox style="mso-fit-shape-to-text:t">
                  <w:txbxContent>
                    <w:p w14:paraId="3309FBD8" w14:textId="77777777" w:rsidR="00A5645C" w:rsidRDefault="00A5645C" w:rsidP="0013692B">
                      <w:pPr>
                        <w:spacing w:after="0" w:line="240" w:lineRule="auto"/>
                        <w:rPr>
                          <w:rFonts w:ascii="Times New Roman" w:hAnsi="Times New Roman" w:cs="Times New Roman"/>
                          <w:b/>
                          <w:bCs/>
                          <w:sz w:val="24"/>
                          <w:szCs w:val="24"/>
                        </w:rPr>
                      </w:pPr>
                    </w:p>
                    <w:p w14:paraId="210F69C8" w14:textId="2486ADAB" w:rsidR="00A5645C" w:rsidRDefault="00441412"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in multi agency way to share risk / support staff resilience. </w:t>
                      </w:r>
                    </w:p>
                    <w:p w14:paraId="59DB1898" w14:textId="19FA70C8" w:rsidR="00441412" w:rsidRDefault="00441412"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Create opportunities for people to set their own goals – get to know what is important to them</w:t>
                      </w:r>
                    </w:p>
                    <w:p w14:paraId="2D91064E" w14:textId="000ECEFA" w:rsidR="00441412" w:rsidRDefault="00441412"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Everyone is different – be innovative – how can we help the person achieve what they want (in small steps)</w:t>
                      </w:r>
                      <w:r w:rsidR="00CA35F3">
                        <w:rPr>
                          <w:rFonts w:ascii="Times New Roman" w:hAnsi="Times New Roman" w:cs="Times New Roman"/>
                          <w:sz w:val="24"/>
                          <w:szCs w:val="24"/>
                        </w:rPr>
                        <w:t>?</w:t>
                      </w:r>
                      <w:r>
                        <w:rPr>
                          <w:rFonts w:ascii="Times New Roman" w:hAnsi="Times New Roman" w:cs="Times New Roman"/>
                          <w:sz w:val="24"/>
                          <w:szCs w:val="24"/>
                        </w:rPr>
                        <w:t xml:space="preserve"> eg shelves in the kitchen or a garage to store items for a short period to enable sorting prior to </w:t>
                      </w:r>
                      <w:r w:rsidR="00CA35F3">
                        <w:rPr>
                          <w:rFonts w:ascii="Times New Roman" w:hAnsi="Times New Roman" w:cs="Times New Roman"/>
                          <w:sz w:val="24"/>
                          <w:szCs w:val="24"/>
                        </w:rPr>
                        <w:t xml:space="preserve">letting go of some items may really help break down barriers. </w:t>
                      </w:r>
                    </w:p>
                    <w:p w14:paraId="1C8ABB08" w14:textId="74B948F8" w:rsidR="00CA35F3" w:rsidRDefault="00CA35F3"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Attitude of staff is everything – kind and non-judgmental – able to gently motivate to progress but in a safe and non-threatening way.</w:t>
                      </w:r>
                    </w:p>
                    <w:p w14:paraId="135A9FF3" w14:textId="324DB583" w:rsidR="00CA35F3" w:rsidRDefault="00CA35F3"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Voluntary agency staff who have no power to evict or detain someone under the MHA, may be able to make more progress than statutory agencies can. </w:t>
                      </w:r>
                    </w:p>
                    <w:p w14:paraId="15A5DCEB" w14:textId="1473E305" w:rsidR="00682C10" w:rsidRPr="00441412" w:rsidRDefault="00682C10" w:rsidP="0013692B">
                      <w:pPr>
                        <w:spacing w:after="0" w:line="240" w:lineRule="auto"/>
                        <w:rPr>
                          <w:rFonts w:ascii="Times New Roman" w:hAnsi="Times New Roman" w:cs="Times New Roman"/>
                          <w:sz w:val="24"/>
                          <w:szCs w:val="24"/>
                        </w:rPr>
                      </w:pPr>
                      <w:r>
                        <w:rPr>
                          <w:rFonts w:ascii="Times New Roman" w:hAnsi="Times New Roman" w:cs="Times New Roman"/>
                          <w:sz w:val="24"/>
                          <w:szCs w:val="24"/>
                        </w:rPr>
                        <w:t>Small budget for skips / storage boxes/ cleaning etc to help achieve quick wins is really helpful</w:t>
                      </w:r>
                    </w:p>
                    <w:p w14:paraId="6759EF1A" w14:textId="77777777" w:rsidR="00A5645C" w:rsidRDefault="00A5645C" w:rsidP="0013692B">
                      <w:pPr>
                        <w:spacing w:after="0" w:line="240" w:lineRule="auto"/>
                        <w:rPr>
                          <w:rFonts w:ascii="Times New Roman" w:hAnsi="Times New Roman" w:cs="Times New Roman"/>
                          <w:b/>
                          <w:bCs/>
                          <w:sz w:val="24"/>
                          <w:szCs w:val="24"/>
                        </w:rPr>
                      </w:pPr>
                    </w:p>
                    <w:p w14:paraId="0036A34C" w14:textId="77777777" w:rsidR="00A5645C" w:rsidRDefault="00A5645C" w:rsidP="0013692B">
                      <w:pPr>
                        <w:spacing w:after="0" w:line="240" w:lineRule="auto"/>
                        <w:rPr>
                          <w:rFonts w:ascii="Times New Roman" w:hAnsi="Times New Roman" w:cs="Times New Roman"/>
                          <w:b/>
                          <w:bCs/>
                          <w:sz w:val="24"/>
                          <w:szCs w:val="24"/>
                        </w:rPr>
                      </w:pPr>
                    </w:p>
                    <w:p w14:paraId="4B234ED6" w14:textId="77777777" w:rsidR="00A5645C" w:rsidRDefault="00A5645C" w:rsidP="0013692B">
                      <w:pPr>
                        <w:spacing w:after="0" w:line="240" w:lineRule="auto"/>
                        <w:rPr>
                          <w:rFonts w:ascii="Times New Roman" w:hAnsi="Times New Roman" w:cs="Times New Roman"/>
                          <w:b/>
                          <w:bCs/>
                          <w:sz w:val="24"/>
                          <w:szCs w:val="24"/>
                        </w:rPr>
                      </w:pPr>
                    </w:p>
                    <w:p w14:paraId="24943260" w14:textId="77777777" w:rsidR="00A5645C" w:rsidRDefault="00A5645C" w:rsidP="0013692B">
                      <w:pPr>
                        <w:spacing w:after="0" w:line="240" w:lineRule="auto"/>
                        <w:rPr>
                          <w:rFonts w:ascii="Times New Roman" w:hAnsi="Times New Roman" w:cs="Times New Roman"/>
                          <w:b/>
                          <w:bCs/>
                          <w:sz w:val="24"/>
                          <w:szCs w:val="24"/>
                        </w:rPr>
                      </w:pPr>
                    </w:p>
                    <w:p w14:paraId="645D4B70" w14:textId="77777777" w:rsidR="00A5645C" w:rsidRPr="000D2DC6" w:rsidRDefault="00A5645C" w:rsidP="000D2DC6">
                      <w:pPr>
                        <w:spacing w:after="0" w:line="240" w:lineRule="auto"/>
                        <w:rPr>
                          <w:rFonts w:ascii="Times New Roman" w:hAnsi="Times New Roman" w:cs="Times New Roman"/>
                          <w:b/>
                          <w:bCs/>
                        </w:rPr>
                      </w:pPr>
                    </w:p>
                  </w:txbxContent>
                </v:textbox>
                <w10:wrap type="square" anchorx="margin"/>
              </v:shape>
            </w:pict>
          </mc:Fallback>
        </mc:AlternateContent>
      </w:r>
      <w:r w:rsidR="004A4AF4">
        <w:rPr>
          <w:rFonts w:ascii="Times New Roman" w:hAnsi="Times New Roman" w:cs="Times New Roman"/>
          <w:b/>
          <w:bCs/>
          <w:sz w:val="24"/>
          <w:szCs w:val="24"/>
        </w:rPr>
        <w:t xml:space="preserve">Advice to share – Do’s and </w:t>
      </w:r>
      <w:proofErr w:type="spellStart"/>
      <w:r w:rsidR="004A4AF4">
        <w:rPr>
          <w:rFonts w:ascii="Times New Roman" w:hAnsi="Times New Roman" w:cs="Times New Roman"/>
          <w:b/>
          <w:bCs/>
          <w:sz w:val="24"/>
          <w:szCs w:val="24"/>
        </w:rPr>
        <w:t>Donts</w:t>
      </w:r>
      <w:proofErr w:type="spellEnd"/>
      <w:r w:rsidR="000D00CC">
        <w:rPr>
          <w:rFonts w:ascii="Times New Roman" w:hAnsi="Times New Roman" w:cs="Times New Roman"/>
          <w:b/>
          <w:bCs/>
          <w:sz w:val="24"/>
          <w:szCs w:val="24"/>
        </w:rPr>
        <w:t>?</w:t>
      </w:r>
    </w:p>
    <w:p w14:paraId="782ED291" w14:textId="7482D981" w:rsidR="000D00CC" w:rsidRDefault="000D00CC" w:rsidP="0013692B">
      <w:pPr>
        <w:spacing w:after="0" w:line="240" w:lineRule="auto"/>
        <w:rPr>
          <w:rFonts w:ascii="Times New Roman" w:hAnsi="Times New Roman" w:cs="Times New Roman"/>
          <w:b/>
          <w:bCs/>
          <w:sz w:val="24"/>
          <w:szCs w:val="24"/>
        </w:rPr>
      </w:pPr>
    </w:p>
    <w:p w14:paraId="6D0B6CBA" w14:textId="73ADC6A7" w:rsidR="000D00CC" w:rsidRDefault="002B361C"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Website</w:t>
      </w:r>
      <w:r w:rsidR="00A5645C">
        <w:rPr>
          <w:rFonts w:ascii="Times New Roman" w:hAnsi="Times New Roman" w:cs="Times New Roman"/>
          <w:b/>
          <w:bCs/>
          <w:sz w:val="24"/>
          <w:szCs w:val="24"/>
        </w:rPr>
        <w:t xml:space="preserve">/other </w:t>
      </w:r>
      <w:r>
        <w:rPr>
          <w:rFonts w:ascii="Times New Roman" w:hAnsi="Times New Roman" w:cs="Times New Roman"/>
          <w:b/>
          <w:bCs/>
          <w:sz w:val="24"/>
          <w:szCs w:val="24"/>
        </w:rPr>
        <w:t>links to the project report</w:t>
      </w:r>
      <w:r w:rsidR="00A5645C">
        <w:rPr>
          <w:rFonts w:ascii="Times New Roman" w:hAnsi="Times New Roman" w:cs="Times New Roman"/>
          <w:b/>
          <w:bCs/>
          <w:sz w:val="24"/>
          <w:szCs w:val="24"/>
        </w:rPr>
        <w:t xml:space="preserve"> (if any):</w:t>
      </w:r>
    </w:p>
    <w:p w14:paraId="72501E34" w14:textId="77777777" w:rsidR="000D00CC" w:rsidRDefault="000D00CC" w:rsidP="0013692B">
      <w:pPr>
        <w:spacing w:after="0" w:line="240" w:lineRule="auto"/>
        <w:rPr>
          <w:rFonts w:ascii="Times New Roman" w:hAnsi="Times New Roman" w:cs="Times New Roman"/>
          <w:b/>
          <w:bCs/>
          <w:sz w:val="24"/>
          <w:szCs w:val="24"/>
        </w:rPr>
      </w:pPr>
    </w:p>
    <w:p w14:paraId="4F9D052C" w14:textId="09A69676" w:rsidR="000D00CC" w:rsidRDefault="00A5645C" w:rsidP="0013692B">
      <w:pPr>
        <w:spacing w:after="0" w:line="24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77696" behindDoc="0" locked="0" layoutInCell="1" allowOverlap="1" wp14:anchorId="56E6CFC8" wp14:editId="6FBE1E38">
                <wp:simplePos x="0" y="0"/>
                <wp:positionH relativeFrom="margin">
                  <wp:posOffset>0</wp:posOffset>
                </wp:positionH>
                <wp:positionV relativeFrom="paragraph">
                  <wp:posOffset>170815</wp:posOffset>
                </wp:positionV>
                <wp:extent cx="5619750" cy="1828800"/>
                <wp:effectExtent l="0" t="0" r="19050" b="23495"/>
                <wp:wrapSquare wrapText="bothSides"/>
                <wp:docPr id="361631303" name="Text Box 1"/>
                <wp:cNvGraphicFramePr/>
                <a:graphic xmlns:a="http://schemas.openxmlformats.org/drawingml/2006/main">
                  <a:graphicData uri="http://schemas.microsoft.com/office/word/2010/wordprocessingShape">
                    <wps:wsp>
                      <wps:cNvSpPr txBox="1"/>
                      <wps:spPr>
                        <a:xfrm>
                          <a:off x="0" y="0"/>
                          <a:ext cx="5619750" cy="1828800"/>
                        </a:xfrm>
                        <a:prstGeom prst="rect">
                          <a:avLst/>
                        </a:prstGeom>
                        <a:noFill/>
                        <a:ln w="6350">
                          <a:solidFill>
                            <a:prstClr val="black"/>
                          </a:solidFill>
                        </a:ln>
                      </wps:spPr>
                      <wps:txbx>
                        <w:txbxContent>
                          <w:p w14:paraId="0D71226B" w14:textId="33637883" w:rsidR="00A5645C" w:rsidRDefault="00527785" w:rsidP="00A5645C">
                            <w:pPr>
                              <w:spacing w:after="0" w:line="240" w:lineRule="auto"/>
                              <w:rPr>
                                <w:rFonts w:ascii="Times New Roman" w:hAnsi="Times New Roman" w:cs="Times New Roman"/>
                                <w:sz w:val="24"/>
                                <w:szCs w:val="24"/>
                              </w:rPr>
                            </w:pPr>
                            <w:r>
                              <w:rPr>
                                <w:rFonts w:ascii="Times New Roman" w:hAnsi="Times New Roman" w:cs="Times New Roman"/>
                                <w:sz w:val="24"/>
                                <w:szCs w:val="24"/>
                              </w:rPr>
                              <w:t>Initiative developed following research by Sarah Hanson and Bryony Porter UEA</w:t>
                            </w:r>
                          </w:p>
                          <w:p w14:paraId="17816449" w14:textId="6B16FBBB" w:rsidR="00527785" w:rsidRPr="00527785" w:rsidRDefault="000538D0" w:rsidP="00A5645C">
                            <w:pPr>
                              <w:spacing w:after="0" w:line="240" w:lineRule="auto"/>
                              <w:rPr>
                                <w:rFonts w:ascii="Times New Roman" w:hAnsi="Times New Roman" w:cs="Times New Roman"/>
                                <w:sz w:val="24"/>
                                <w:szCs w:val="24"/>
                              </w:rPr>
                            </w:pPr>
                            <w:hyperlink r:id="rId6" w:history="1">
                              <w:r w:rsidR="00527785">
                                <w:rPr>
                                  <w:rStyle w:val="Hyperlink"/>
                                </w:rPr>
                                <w:t>Council tenancies and hoarding behaviours: A study with a large social landlord in England — University of East Anglia (uea.ac.uk)</w:t>
                              </w:r>
                            </w:hyperlink>
                          </w:p>
                          <w:p w14:paraId="48422D6D" w14:textId="77777777" w:rsidR="00A5645C" w:rsidRDefault="00A5645C" w:rsidP="00A5645C">
                            <w:pPr>
                              <w:spacing w:after="0" w:line="240" w:lineRule="auto"/>
                              <w:rPr>
                                <w:rFonts w:ascii="Times New Roman" w:hAnsi="Times New Roman" w:cs="Times New Roman"/>
                                <w:b/>
                                <w:bCs/>
                                <w:sz w:val="24"/>
                                <w:szCs w:val="24"/>
                              </w:rPr>
                            </w:pPr>
                          </w:p>
                          <w:p w14:paraId="2DD57E2C" w14:textId="77777777" w:rsidR="00A5645C" w:rsidRDefault="00A5645C" w:rsidP="00A5645C">
                            <w:pPr>
                              <w:spacing w:after="0" w:line="240" w:lineRule="auto"/>
                              <w:rPr>
                                <w:rFonts w:ascii="Times New Roman" w:hAnsi="Times New Roman" w:cs="Times New Roman"/>
                                <w:b/>
                                <w:bCs/>
                                <w:sz w:val="24"/>
                                <w:szCs w:val="24"/>
                              </w:rPr>
                            </w:pPr>
                          </w:p>
                          <w:p w14:paraId="72563413" w14:textId="77777777" w:rsidR="00A5645C" w:rsidRDefault="00A5645C" w:rsidP="00A5645C">
                            <w:pPr>
                              <w:spacing w:after="0" w:line="240" w:lineRule="auto"/>
                              <w:rPr>
                                <w:rFonts w:ascii="Times New Roman" w:hAnsi="Times New Roman" w:cs="Times New Roman"/>
                                <w:b/>
                                <w:bCs/>
                                <w:sz w:val="24"/>
                                <w:szCs w:val="24"/>
                              </w:rPr>
                            </w:pPr>
                          </w:p>
                          <w:p w14:paraId="7018B1CA" w14:textId="77777777" w:rsidR="00A5645C" w:rsidRDefault="00A5645C" w:rsidP="00A5645C">
                            <w:pPr>
                              <w:spacing w:after="0" w:line="240" w:lineRule="auto"/>
                              <w:rPr>
                                <w:rFonts w:ascii="Times New Roman" w:hAnsi="Times New Roman" w:cs="Times New Roman"/>
                                <w:b/>
                                <w:bCs/>
                                <w:sz w:val="24"/>
                                <w:szCs w:val="24"/>
                              </w:rPr>
                            </w:pPr>
                          </w:p>
                          <w:p w14:paraId="7E697A01" w14:textId="77777777" w:rsidR="00A5645C" w:rsidRDefault="00A5645C" w:rsidP="00A5645C">
                            <w:pPr>
                              <w:spacing w:after="0" w:line="240" w:lineRule="auto"/>
                              <w:rPr>
                                <w:rFonts w:ascii="Times New Roman" w:hAnsi="Times New Roman" w:cs="Times New Roman"/>
                                <w:b/>
                                <w:bCs/>
                                <w:sz w:val="24"/>
                                <w:szCs w:val="24"/>
                              </w:rPr>
                            </w:pPr>
                          </w:p>
                          <w:p w14:paraId="2F7A80A9" w14:textId="77777777" w:rsidR="00A5645C" w:rsidRPr="000D2DC6" w:rsidRDefault="00A5645C" w:rsidP="00A5645C">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E6CFC8" id="_x0000_s1034" type="#_x0000_t202" style="position:absolute;margin-left:0;margin-top:13.45pt;width:442.5pt;height:2in;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" filled="f" strokeweight=".5pt">
                <v:textbox style="mso-fit-shape-to-text:t">
                  <w:txbxContent>
                    <w:p w14:paraId="0D71226B" w14:textId="33637883" w:rsidR="00A5645C" w:rsidRDefault="00527785" w:rsidP="00A5645C">
                      <w:pPr>
                        <w:spacing w:after="0" w:line="240" w:lineRule="auto"/>
                        <w:rPr>
                          <w:rFonts w:ascii="Times New Roman" w:hAnsi="Times New Roman" w:cs="Times New Roman"/>
                          <w:sz w:val="24"/>
                          <w:szCs w:val="24"/>
                        </w:rPr>
                      </w:pPr>
                      <w:r>
                        <w:rPr>
                          <w:rFonts w:ascii="Times New Roman" w:hAnsi="Times New Roman" w:cs="Times New Roman"/>
                          <w:sz w:val="24"/>
                          <w:szCs w:val="24"/>
                        </w:rPr>
                        <w:t>Initiative developed following research by Sarah Hanson and Bryony Porter UEA</w:t>
                      </w:r>
                    </w:p>
                    <w:p w14:paraId="17816449" w14:textId="6B16FBBB" w:rsidR="00527785" w:rsidRPr="00527785" w:rsidRDefault="00527785" w:rsidP="00A5645C">
                      <w:pPr>
                        <w:spacing w:after="0" w:line="240" w:lineRule="auto"/>
                        <w:rPr>
                          <w:rFonts w:ascii="Times New Roman" w:hAnsi="Times New Roman" w:cs="Times New Roman"/>
                          <w:sz w:val="24"/>
                          <w:szCs w:val="24"/>
                        </w:rPr>
                      </w:pPr>
                      <w:hyperlink r:id="rId7" w:history="1">
                        <w:r>
                          <w:rPr>
                            <w:rStyle w:val="Hyperlink"/>
                          </w:rPr>
                          <w:t>Council tenancies and hoarding behaviours: A study with a large social landlord in England — University of East Anglia (uea.ac.uk)</w:t>
                        </w:r>
                      </w:hyperlink>
                    </w:p>
                    <w:p w14:paraId="48422D6D" w14:textId="77777777" w:rsidR="00A5645C" w:rsidRDefault="00A5645C" w:rsidP="00A5645C">
                      <w:pPr>
                        <w:spacing w:after="0" w:line="240" w:lineRule="auto"/>
                        <w:rPr>
                          <w:rFonts w:ascii="Times New Roman" w:hAnsi="Times New Roman" w:cs="Times New Roman"/>
                          <w:b/>
                          <w:bCs/>
                          <w:sz w:val="24"/>
                          <w:szCs w:val="24"/>
                        </w:rPr>
                      </w:pPr>
                    </w:p>
                    <w:p w14:paraId="2DD57E2C" w14:textId="77777777" w:rsidR="00A5645C" w:rsidRDefault="00A5645C" w:rsidP="00A5645C">
                      <w:pPr>
                        <w:spacing w:after="0" w:line="240" w:lineRule="auto"/>
                        <w:rPr>
                          <w:rFonts w:ascii="Times New Roman" w:hAnsi="Times New Roman" w:cs="Times New Roman"/>
                          <w:b/>
                          <w:bCs/>
                          <w:sz w:val="24"/>
                          <w:szCs w:val="24"/>
                        </w:rPr>
                      </w:pPr>
                    </w:p>
                    <w:p w14:paraId="72563413" w14:textId="77777777" w:rsidR="00A5645C" w:rsidRDefault="00A5645C" w:rsidP="00A5645C">
                      <w:pPr>
                        <w:spacing w:after="0" w:line="240" w:lineRule="auto"/>
                        <w:rPr>
                          <w:rFonts w:ascii="Times New Roman" w:hAnsi="Times New Roman" w:cs="Times New Roman"/>
                          <w:b/>
                          <w:bCs/>
                          <w:sz w:val="24"/>
                          <w:szCs w:val="24"/>
                        </w:rPr>
                      </w:pPr>
                    </w:p>
                    <w:p w14:paraId="7018B1CA" w14:textId="77777777" w:rsidR="00A5645C" w:rsidRDefault="00A5645C" w:rsidP="00A5645C">
                      <w:pPr>
                        <w:spacing w:after="0" w:line="240" w:lineRule="auto"/>
                        <w:rPr>
                          <w:rFonts w:ascii="Times New Roman" w:hAnsi="Times New Roman" w:cs="Times New Roman"/>
                          <w:b/>
                          <w:bCs/>
                          <w:sz w:val="24"/>
                          <w:szCs w:val="24"/>
                        </w:rPr>
                      </w:pPr>
                    </w:p>
                    <w:p w14:paraId="7E697A01" w14:textId="77777777" w:rsidR="00A5645C" w:rsidRDefault="00A5645C" w:rsidP="00A5645C">
                      <w:pPr>
                        <w:spacing w:after="0" w:line="240" w:lineRule="auto"/>
                        <w:rPr>
                          <w:rFonts w:ascii="Times New Roman" w:hAnsi="Times New Roman" w:cs="Times New Roman"/>
                          <w:b/>
                          <w:bCs/>
                          <w:sz w:val="24"/>
                          <w:szCs w:val="24"/>
                        </w:rPr>
                      </w:pPr>
                    </w:p>
                    <w:p w14:paraId="2F7A80A9" w14:textId="77777777" w:rsidR="00A5645C" w:rsidRPr="000D2DC6" w:rsidRDefault="00A5645C" w:rsidP="00A5645C">
                      <w:pPr>
                        <w:spacing w:after="0" w:line="240" w:lineRule="auto"/>
                        <w:rPr>
                          <w:rFonts w:ascii="Times New Roman" w:hAnsi="Times New Roman" w:cs="Times New Roman"/>
                          <w:b/>
                          <w:bCs/>
                        </w:rPr>
                      </w:pPr>
                    </w:p>
                  </w:txbxContent>
                </v:textbox>
                <w10:wrap type="square" anchorx="margin"/>
              </v:shape>
            </w:pict>
          </mc:Fallback>
        </mc:AlternateContent>
      </w:r>
    </w:p>
    <w:p w14:paraId="012FA578" w14:textId="77777777" w:rsidR="000D00CC" w:rsidRDefault="000D00CC" w:rsidP="0013692B">
      <w:pPr>
        <w:spacing w:after="0" w:line="240" w:lineRule="auto"/>
        <w:rPr>
          <w:rFonts w:ascii="Times New Roman" w:hAnsi="Times New Roman" w:cs="Times New Roman"/>
          <w:b/>
          <w:bCs/>
          <w:sz w:val="24"/>
          <w:szCs w:val="24"/>
        </w:rPr>
      </w:pPr>
    </w:p>
    <w:p w14:paraId="2A42A59F" w14:textId="77777777" w:rsidR="007A4504" w:rsidRDefault="007A4504" w:rsidP="007A450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Additional thoughts – e.g. what we wished we had done, what was perhaps missing?</w:t>
      </w:r>
    </w:p>
    <w:p w14:paraId="59D89648" w14:textId="77777777" w:rsidR="007A4504" w:rsidRDefault="007A4504" w:rsidP="007A4504">
      <w:pPr>
        <w:spacing w:after="0" w:line="240" w:lineRule="auto"/>
        <w:rPr>
          <w:rFonts w:ascii="Times New Roman" w:hAnsi="Times New Roman" w:cs="Times New Roman"/>
          <w:b/>
          <w:bCs/>
          <w:sz w:val="24"/>
          <w:szCs w:val="24"/>
        </w:rPr>
      </w:pPr>
    </w:p>
    <w:p w14:paraId="650A39F8" w14:textId="77777777" w:rsidR="007A4504" w:rsidRDefault="007A4504" w:rsidP="007A4504">
      <w:pPr>
        <w:spacing w:after="0" w:line="24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79744" behindDoc="0" locked="0" layoutInCell="1" allowOverlap="1" wp14:anchorId="545EDBEC" wp14:editId="5627DE1A">
                <wp:simplePos x="0" y="0"/>
                <wp:positionH relativeFrom="margin">
                  <wp:posOffset>0</wp:posOffset>
                </wp:positionH>
                <wp:positionV relativeFrom="paragraph">
                  <wp:posOffset>177165</wp:posOffset>
                </wp:positionV>
                <wp:extent cx="5619750" cy="1447800"/>
                <wp:effectExtent l="0" t="0" r="19050" b="19050"/>
                <wp:wrapSquare wrapText="bothSides"/>
                <wp:docPr id="797811810" name="Text Box 1"/>
                <wp:cNvGraphicFramePr/>
                <a:graphic xmlns:a="http://schemas.openxmlformats.org/drawingml/2006/main">
                  <a:graphicData uri="http://schemas.microsoft.com/office/word/2010/wordprocessingShape">
                    <wps:wsp>
                      <wps:cNvSpPr txBox="1"/>
                      <wps:spPr>
                        <a:xfrm>
                          <a:off x="0" y="0"/>
                          <a:ext cx="5619750" cy="1447800"/>
                        </a:xfrm>
                        <a:prstGeom prst="rect">
                          <a:avLst/>
                        </a:prstGeom>
                        <a:noFill/>
                        <a:ln w="6350">
                          <a:solidFill>
                            <a:prstClr val="black"/>
                          </a:solidFill>
                        </a:ln>
                      </wps:spPr>
                      <wps:txbx>
                        <w:txbxContent>
                          <w:p w14:paraId="6D5990F3" w14:textId="77777777" w:rsidR="007A4504" w:rsidRDefault="007A4504" w:rsidP="007A4504">
                            <w:pPr>
                              <w:spacing w:after="0" w:line="240" w:lineRule="auto"/>
                              <w:rPr>
                                <w:rFonts w:ascii="Times New Roman" w:hAnsi="Times New Roman" w:cs="Times New Roman"/>
                                <w:b/>
                                <w:bCs/>
                                <w:sz w:val="24"/>
                                <w:szCs w:val="24"/>
                              </w:rPr>
                            </w:pPr>
                          </w:p>
                          <w:p w14:paraId="201AA906" w14:textId="49D70926" w:rsidR="007A4504" w:rsidRPr="00F95AB2" w:rsidRDefault="00F95AB2" w:rsidP="007A4504">
                            <w:pPr>
                              <w:spacing w:after="0" w:line="240" w:lineRule="auto"/>
                              <w:rPr>
                                <w:rFonts w:ascii="Times New Roman" w:hAnsi="Times New Roman" w:cs="Times New Roman"/>
                                <w:sz w:val="24"/>
                                <w:szCs w:val="24"/>
                              </w:rPr>
                            </w:pPr>
                            <w:r w:rsidRPr="00F95AB2">
                              <w:rPr>
                                <w:rFonts w:ascii="Times New Roman" w:hAnsi="Times New Roman" w:cs="Times New Roman"/>
                                <w:sz w:val="24"/>
                                <w:szCs w:val="24"/>
                              </w:rPr>
                              <w:t xml:space="preserve">We would love permanent funding for this service – it is currently due to end in Sept </w:t>
                            </w:r>
                            <w:proofErr w:type="gramStart"/>
                            <w:r w:rsidRPr="00F95AB2">
                              <w:rPr>
                                <w:rFonts w:ascii="Times New Roman" w:hAnsi="Times New Roman" w:cs="Times New Roman"/>
                                <w:sz w:val="24"/>
                                <w:szCs w:val="24"/>
                              </w:rPr>
                              <w:t>2025</w:t>
                            </w:r>
                            <w:proofErr w:type="gramEnd"/>
                            <w:r w:rsidRPr="00F95AB2">
                              <w:rPr>
                                <w:rFonts w:ascii="Times New Roman" w:hAnsi="Times New Roman" w:cs="Times New Roman"/>
                                <w:sz w:val="24"/>
                                <w:szCs w:val="24"/>
                              </w:rPr>
                              <w:t xml:space="preserve"> but we are working on our business case.</w:t>
                            </w:r>
                          </w:p>
                          <w:p w14:paraId="39D310A4" w14:textId="77777777" w:rsidR="007A4504" w:rsidRPr="00F95AB2" w:rsidRDefault="007A4504" w:rsidP="007A4504">
                            <w:pPr>
                              <w:spacing w:after="0" w:line="240" w:lineRule="auto"/>
                              <w:rPr>
                                <w:rFonts w:ascii="Times New Roman" w:hAnsi="Times New Roman" w:cs="Times New Roman"/>
                                <w:sz w:val="24"/>
                                <w:szCs w:val="24"/>
                              </w:rPr>
                            </w:pPr>
                          </w:p>
                          <w:p w14:paraId="713225AA" w14:textId="77777777" w:rsidR="007A4504" w:rsidRPr="000D2DC6" w:rsidRDefault="007A4504" w:rsidP="007A4504">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EDBEC" id="_x0000_s1035" type="#_x0000_t202" style="position:absolute;margin-left:0;margin-top:13.95pt;width:442.5pt;height:1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" filled="f" strokeweight=".5pt">
                <v:textbox>
                  <w:txbxContent>
                    <w:p w14:paraId="6D5990F3" w14:textId="77777777" w:rsidR="007A4504" w:rsidRDefault="007A4504" w:rsidP="007A4504">
                      <w:pPr>
                        <w:spacing w:after="0" w:line="240" w:lineRule="auto"/>
                        <w:rPr>
                          <w:rFonts w:ascii="Times New Roman" w:hAnsi="Times New Roman" w:cs="Times New Roman"/>
                          <w:b/>
                          <w:bCs/>
                          <w:sz w:val="24"/>
                          <w:szCs w:val="24"/>
                        </w:rPr>
                      </w:pPr>
                    </w:p>
                    <w:p w14:paraId="201AA906" w14:textId="49D70926" w:rsidR="007A4504" w:rsidRPr="00F95AB2" w:rsidRDefault="00F95AB2" w:rsidP="007A4504">
                      <w:pPr>
                        <w:spacing w:after="0" w:line="240" w:lineRule="auto"/>
                        <w:rPr>
                          <w:rFonts w:ascii="Times New Roman" w:hAnsi="Times New Roman" w:cs="Times New Roman"/>
                          <w:sz w:val="24"/>
                          <w:szCs w:val="24"/>
                        </w:rPr>
                      </w:pPr>
                      <w:r w:rsidRPr="00F95AB2">
                        <w:rPr>
                          <w:rFonts w:ascii="Times New Roman" w:hAnsi="Times New Roman" w:cs="Times New Roman"/>
                          <w:sz w:val="24"/>
                          <w:szCs w:val="24"/>
                        </w:rPr>
                        <w:t>We would love permanent funding for this service – it is currently due to end in Sept 2025 but we are working on our business case.</w:t>
                      </w:r>
                    </w:p>
                    <w:p w14:paraId="39D310A4" w14:textId="77777777" w:rsidR="007A4504" w:rsidRPr="00F95AB2" w:rsidRDefault="007A4504" w:rsidP="007A4504">
                      <w:pPr>
                        <w:spacing w:after="0" w:line="240" w:lineRule="auto"/>
                        <w:rPr>
                          <w:rFonts w:ascii="Times New Roman" w:hAnsi="Times New Roman" w:cs="Times New Roman"/>
                          <w:sz w:val="24"/>
                          <w:szCs w:val="24"/>
                        </w:rPr>
                      </w:pPr>
                    </w:p>
                    <w:p w14:paraId="713225AA" w14:textId="77777777" w:rsidR="007A4504" w:rsidRPr="000D2DC6" w:rsidRDefault="007A4504" w:rsidP="007A4504">
                      <w:pPr>
                        <w:spacing w:after="0" w:line="240" w:lineRule="auto"/>
                        <w:rPr>
                          <w:rFonts w:ascii="Times New Roman" w:hAnsi="Times New Roman" w:cs="Times New Roman"/>
                          <w:b/>
                          <w:bCs/>
                        </w:rPr>
                      </w:pPr>
                    </w:p>
                  </w:txbxContent>
                </v:textbox>
                <w10:wrap type="square" anchorx="margin"/>
              </v:shape>
            </w:pict>
          </mc:Fallback>
        </mc:AlternateContent>
      </w:r>
    </w:p>
    <w:p w14:paraId="3B8DAB83" w14:textId="77777777" w:rsidR="000D00CC" w:rsidRDefault="000D00CC" w:rsidP="0013692B">
      <w:pPr>
        <w:spacing w:after="0" w:line="240" w:lineRule="auto"/>
        <w:rPr>
          <w:rFonts w:ascii="Times New Roman" w:hAnsi="Times New Roman" w:cs="Times New Roman"/>
          <w:b/>
          <w:bCs/>
          <w:sz w:val="24"/>
          <w:szCs w:val="24"/>
        </w:rPr>
      </w:pPr>
    </w:p>
    <w:p w14:paraId="35547ECB" w14:textId="6995EBF1" w:rsidR="000D00CC" w:rsidRDefault="000D00CC" w:rsidP="0013692B">
      <w:pPr>
        <w:spacing w:after="0" w:line="240" w:lineRule="auto"/>
        <w:rPr>
          <w:rFonts w:ascii="Times New Roman" w:hAnsi="Times New Roman" w:cs="Times New Roman"/>
          <w:b/>
          <w:bCs/>
          <w:sz w:val="24"/>
          <w:szCs w:val="24"/>
        </w:rPr>
      </w:pPr>
    </w:p>
    <w:p w14:paraId="0403375A" w14:textId="33C29CF3" w:rsidR="00425B8C" w:rsidRDefault="00425B8C" w:rsidP="0013692B">
      <w:pPr>
        <w:spacing w:after="0" w:line="240" w:lineRule="auto"/>
        <w:rPr>
          <w:rFonts w:ascii="Times New Roman" w:hAnsi="Times New Roman" w:cs="Times New Roman"/>
          <w:b/>
          <w:bCs/>
          <w:sz w:val="24"/>
          <w:szCs w:val="24"/>
        </w:rPr>
      </w:pPr>
    </w:p>
    <w:p w14:paraId="557A9CD0" w14:textId="3DB34501" w:rsidR="00360C75" w:rsidRPr="0013692B" w:rsidRDefault="00360C75" w:rsidP="0013692B">
      <w:pPr>
        <w:spacing w:after="0" w:line="240" w:lineRule="auto"/>
        <w:rPr>
          <w:rFonts w:ascii="Times New Roman" w:hAnsi="Times New Roman" w:cs="Times New Roman"/>
          <w:sz w:val="24"/>
          <w:szCs w:val="24"/>
        </w:rPr>
      </w:pPr>
    </w:p>
    <w:sectPr w:rsidR="00360C75" w:rsidRPr="00136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9DF"/>
    <w:multiLevelType w:val="hybridMultilevel"/>
    <w:tmpl w:val="23F029AE"/>
    <w:lvl w:ilvl="0" w:tplc="3D2E8F9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9029A"/>
    <w:multiLevelType w:val="multilevel"/>
    <w:tmpl w:val="1154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A351F1"/>
    <w:multiLevelType w:val="hybridMultilevel"/>
    <w:tmpl w:val="91B0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466ABB"/>
    <w:multiLevelType w:val="hybridMultilevel"/>
    <w:tmpl w:val="DDA0F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0645D4"/>
    <w:multiLevelType w:val="hybridMultilevel"/>
    <w:tmpl w:val="12C6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17888">
    <w:abstractNumId w:val="0"/>
  </w:num>
  <w:num w:numId="2" w16cid:durableId="1446927640">
    <w:abstractNumId w:val="4"/>
  </w:num>
  <w:num w:numId="3" w16cid:durableId="32272788">
    <w:abstractNumId w:val="3"/>
  </w:num>
  <w:num w:numId="4" w16cid:durableId="1558319910">
    <w:abstractNumId w:val="2"/>
  </w:num>
  <w:num w:numId="5" w16cid:durableId="104217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9B"/>
    <w:rsid w:val="00003E5B"/>
    <w:rsid w:val="00006CB7"/>
    <w:rsid w:val="000401D5"/>
    <w:rsid w:val="000418D7"/>
    <w:rsid w:val="000470DA"/>
    <w:rsid w:val="00052F2A"/>
    <w:rsid w:val="000538D0"/>
    <w:rsid w:val="000607DE"/>
    <w:rsid w:val="000A2AA6"/>
    <w:rsid w:val="000C2E80"/>
    <w:rsid w:val="000D00CC"/>
    <w:rsid w:val="000D4032"/>
    <w:rsid w:val="00112857"/>
    <w:rsid w:val="0013692B"/>
    <w:rsid w:val="00177017"/>
    <w:rsid w:val="00196CAD"/>
    <w:rsid w:val="001A2E3A"/>
    <w:rsid w:val="001C5904"/>
    <w:rsid w:val="001D6393"/>
    <w:rsid w:val="001E126B"/>
    <w:rsid w:val="001E7F83"/>
    <w:rsid w:val="00210467"/>
    <w:rsid w:val="002265A5"/>
    <w:rsid w:val="002274DB"/>
    <w:rsid w:val="00243075"/>
    <w:rsid w:val="00246C56"/>
    <w:rsid w:val="00261F03"/>
    <w:rsid w:val="00296473"/>
    <w:rsid w:val="002B361C"/>
    <w:rsid w:val="002C31D3"/>
    <w:rsid w:val="002C73A9"/>
    <w:rsid w:val="002D1FE6"/>
    <w:rsid w:val="002E01F1"/>
    <w:rsid w:val="002E3549"/>
    <w:rsid w:val="002E4FE4"/>
    <w:rsid w:val="002E6044"/>
    <w:rsid w:val="002F38ED"/>
    <w:rsid w:val="002F6CE0"/>
    <w:rsid w:val="00360C75"/>
    <w:rsid w:val="00361DFA"/>
    <w:rsid w:val="003701B1"/>
    <w:rsid w:val="003A2D4F"/>
    <w:rsid w:val="003A5BF6"/>
    <w:rsid w:val="003B1D06"/>
    <w:rsid w:val="003C3B45"/>
    <w:rsid w:val="00411A23"/>
    <w:rsid w:val="00425B8C"/>
    <w:rsid w:val="00441178"/>
    <w:rsid w:val="00441412"/>
    <w:rsid w:val="00467ED4"/>
    <w:rsid w:val="004700F0"/>
    <w:rsid w:val="00471104"/>
    <w:rsid w:val="004A4AF4"/>
    <w:rsid w:val="004F48F9"/>
    <w:rsid w:val="00501858"/>
    <w:rsid w:val="00527785"/>
    <w:rsid w:val="00562B57"/>
    <w:rsid w:val="00572299"/>
    <w:rsid w:val="0057660E"/>
    <w:rsid w:val="005E1FA3"/>
    <w:rsid w:val="005E566A"/>
    <w:rsid w:val="00613C46"/>
    <w:rsid w:val="00643B04"/>
    <w:rsid w:val="00682C10"/>
    <w:rsid w:val="006E37BF"/>
    <w:rsid w:val="006E3C7D"/>
    <w:rsid w:val="006E56B6"/>
    <w:rsid w:val="006F10C8"/>
    <w:rsid w:val="00712E05"/>
    <w:rsid w:val="0072189C"/>
    <w:rsid w:val="00721EC1"/>
    <w:rsid w:val="00724679"/>
    <w:rsid w:val="00757C33"/>
    <w:rsid w:val="00777A90"/>
    <w:rsid w:val="007A17F1"/>
    <w:rsid w:val="007A4504"/>
    <w:rsid w:val="007B4077"/>
    <w:rsid w:val="007E54A7"/>
    <w:rsid w:val="007F528E"/>
    <w:rsid w:val="00806BF3"/>
    <w:rsid w:val="00807E37"/>
    <w:rsid w:val="00832CED"/>
    <w:rsid w:val="008453DC"/>
    <w:rsid w:val="008508B6"/>
    <w:rsid w:val="00854450"/>
    <w:rsid w:val="00854C05"/>
    <w:rsid w:val="00870729"/>
    <w:rsid w:val="00875D84"/>
    <w:rsid w:val="0088535E"/>
    <w:rsid w:val="008A5AB1"/>
    <w:rsid w:val="008D5293"/>
    <w:rsid w:val="008E77D7"/>
    <w:rsid w:val="00906EC6"/>
    <w:rsid w:val="00925C0C"/>
    <w:rsid w:val="009330C1"/>
    <w:rsid w:val="00942085"/>
    <w:rsid w:val="0095679A"/>
    <w:rsid w:val="009600E0"/>
    <w:rsid w:val="00972416"/>
    <w:rsid w:val="009833D3"/>
    <w:rsid w:val="009926A4"/>
    <w:rsid w:val="00995718"/>
    <w:rsid w:val="009C0DBF"/>
    <w:rsid w:val="009C22A3"/>
    <w:rsid w:val="009C5D56"/>
    <w:rsid w:val="00A05024"/>
    <w:rsid w:val="00A203F9"/>
    <w:rsid w:val="00A5645C"/>
    <w:rsid w:val="00A658C9"/>
    <w:rsid w:val="00A666A2"/>
    <w:rsid w:val="00A727CE"/>
    <w:rsid w:val="00B40187"/>
    <w:rsid w:val="00B64926"/>
    <w:rsid w:val="00B726ED"/>
    <w:rsid w:val="00B755A6"/>
    <w:rsid w:val="00B82B8A"/>
    <w:rsid w:val="00B966C3"/>
    <w:rsid w:val="00BB27EB"/>
    <w:rsid w:val="00BB7388"/>
    <w:rsid w:val="00BD4DA1"/>
    <w:rsid w:val="00BE150C"/>
    <w:rsid w:val="00C371DB"/>
    <w:rsid w:val="00C62AF9"/>
    <w:rsid w:val="00C8742A"/>
    <w:rsid w:val="00C92777"/>
    <w:rsid w:val="00CA35F3"/>
    <w:rsid w:val="00CC3E4C"/>
    <w:rsid w:val="00CC4252"/>
    <w:rsid w:val="00CC4A9C"/>
    <w:rsid w:val="00CF0F0A"/>
    <w:rsid w:val="00CF1C1A"/>
    <w:rsid w:val="00D1130E"/>
    <w:rsid w:val="00D12592"/>
    <w:rsid w:val="00D26E38"/>
    <w:rsid w:val="00D27CC5"/>
    <w:rsid w:val="00D43447"/>
    <w:rsid w:val="00D45130"/>
    <w:rsid w:val="00D505C0"/>
    <w:rsid w:val="00D606ED"/>
    <w:rsid w:val="00D66DF3"/>
    <w:rsid w:val="00D917EB"/>
    <w:rsid w:val="00DC5A31"/>
    <w:rsid w:val="00DF2124"/>
    <w:rsid w:val="00E011D0"/>
    <w:rsid w:val="00E043DB"/>
    <w:rsid w:val="00E1099B"/>
    <w:rsid w:val="00E372E5"/>
    <w:rsid w:val="00E5644C"/>
    <w:rsid w:val="00E614F2"/>
    <w:rsid w:val="00E80CFA"/>
    <w:rsid w:val="00EA1251"/>
    <w:rsid w:val="00EA2C01"/>
    <w:rsid w:val="00EC202E"/>
    <w:rsid w:val="00EE59CA"/>
    <w:rsid w:val="00F02D54"/>
    <w:rsid w:val="00F054C8"/>
    <w:rsid w:val="00F1542A"/>
    <w:rsid w:val="00F17CCE"/>
    <w:rsid w:val="00F413BC"/>
    <w:rsid w:val="00F60482"/>
    <w:rsid w:val="00F7144C"/>
    <w:rsid w:val="00F9420B"/>
    <w:rsid w:val="00F94E08"/>
    <w:rsid w:val="00F95AB2"/>
    <w:rsid w:val="00FD3984"/>
    <w:rsid w:val="00FF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465C"/>
  <w15:docId w15:val="{63321FC3-3B4C-4541-B9AD-B1D8FA2B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99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9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077"/>
    <w:pPr>
      <w:ind w:left="720"/>
      <w:contextualSpacing/>
    </w:pPr>
  </w:style>
  <w:style w:type="character" w:styleId="Hyperlink">
    <w:name w:val="Hyperlink"/>
    <w:basedOn w:val="DefaultParagraphFont"/>
    <w:uiPriority w:val="99"/>
    <w:unhideWhenUsed/>
    <w:rsid w:val="00D26E38"/>
    <w:rPr>
      <w:color w:val="0000FF" w:themeColor="hyperlink"/>
      <w:u w:val="single"/>
    </w:rPr>
  </w:style>
  <w:style w:type="paragraph" w:styleId="PlainText">
    <w:name w:val="Plain Text"/>
    <w:basedOn w:val="Normal"/>
    <w:link w:val="PlainTextChar"/>
    <w:uiPriority w:val="99"/>
    <w:semiHidden/>
    <w:unhideWhenUsed/>
    <w:rsid w:val="00806BF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06BF3"/>
    <w:rPr>
      <w:rFonts w:ascii="Calibri" w:hAnsi="Calibri" w:cs="Consolas"/>
      <w:szCs w:val="21"/>
    </w:rPr>
  </w:style>
  <w:style w:type="paragraph" w:customStyle="1" w:styleId="paragraph">
    <w:name w:val="paragraph"/>
    <w:basedOn w:val="Normal"/>
    <w:rsid w:val="004414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1412"/>
  </w:style>
  <w:style w:type="character" w:customStyle="1" w:styleId="eop">
    <w:name w:val="eop"/>
    <w:basedOn w:val="DefaultParagraphFont"/>
    <w:rsid w:val="0044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524">
      <w:bodyDiv w:val="1"/>
      <w:marLeft w:val="0"/>
      <w:marRight w:val="0"/>
      <w:marTop w:val="0"/>
      <w:marBottom w:val="0"/>
      <w:divBdr>
        <w:top w:val="none" w:sz="0" w:space="0" w:color="auto"/>
        <w:left w:val="none" w:sz="0" w:space="0" w:color="auto"/>
        <w:bottom w:val="none" w:sz="0" w:space="0" w:color="auto"/>
        <w:right w:val="none" w:sz="0" w:space="0" w:color="auto"/>
      </w:divBdr>
    </w:div>
    <w:div w:id="325473685">
      <w:bodyDiv w:val="1"/>
      <w:marLeft w:val="0"/>
      <w:marRight w:val="0"/>
      <w:marTop w:val="0"/>
      <w:marBottom w:val="0"/>
      <w:divBdr>
        <w:top w:val="none" w:sz="0" w:space="0" w:color="auto"/>
        <w:left w:val="none" w:sz="0" w:space="0" w:color="auto"/>
        <w:bottom w:val="none" w:sz="0" w:space="0" w:color="auto"/>
        <w:right w:val="none" w:sz="0" w:space="0" w:color="auto"/>
      </w:divBdr>
    </w:div>
    <w:div w:id="481317553">
      <w:bodyDiv w:val="1"/>
      <w:marLeft w:val="0"/>
      <w:marRight w:val="0"/>
      <w:marTop w:val="0"/>
      <w:marBottom w:val="0"/>
      <w:divBdr>
        <w:top w:val="none" w:sz="0" w:space="0" w:color="auto"/>
        <w:left w:val="none" w:sz="0" w:space="0" w:color="auto"/>
        <w:bottom w:val="none" w:sz="0" w:space="0" w:color="auto"/>
        <w:right w:val="none" w:sz="0" w:space="0" w:color="auto"/>
      </w:divBdr>
    </w:div>
    <w:div w:id="484587889">
      <w:bodyDiv w:val="1"/>
      <w:marLeft w:val="0"/>
      <w:marRight w:val="0"/>
      <w:marTop w:val="0"/>
      <w:marBottom w:val="0"/>
      <w:divBdr>
        <w:top w:val="none" w:sz="0" w:space="0" w:color="auto"/>
        <w:left w:val="none" w:sz="0" w:space="0" w:color="auto"/>
        <w:bottom w:val="none" w:sz="0" w:space="0" w:color="auto"/>
        <w:right w:val="none" w:sz="0" w:space="0" w:color="auto"/>
      </w:divBdr>
    </w:div>
    <w:div w:id="630208486">
      <w:bodyDiv w:val="1"/>
      <w:marLeft w:val="0"/>
      <w:marRight w:val="0"/>
      <w:marTop w:val="0"/>
      <w:marBottom w:val="0"/>
      <w:divBdr>
        <w:top w:val="none" w:sz="0" w:space="0" w:color="auto"/>
        <w:left w:val="none" w:sz="0" w:space="0" w:color="auto"/>
        <w:bottom w:val="none" w:sz="0" w:space="0" w:color="auto"/>
        <w:right w:val="none" w:sz="0" w:space="0" w:color="auto"/>
      </w:divBdr>
    </w:div>
    <w:div w:id="647519991">
      <w:bodyDiv w:val="1"/>
      <w:marLeft w:val="0"/>
      <w:marRight w:val="0"/>
      <w:marTop w:val="0"/>
      <w:marBottom w:val="0"/>
      <w:divBdr>
        <w:top w:val="none" w:sz="0" w:space="0" w:color="auto"/>
        <w:left w:val="none" w:sz="0" w:space="0" w:color="auto"/>
        <w:bottom w:val="none" w:sz="0" w:space="0" w:color="auto"/>
        <w:right w:val="none" w:sz="0" w:space="0" w:color="auto"/>
      </w:divBdr>
    </w:div>
    <w:div w:id="682319134">
      <w:bodyDiv w:val="1"/>
      <w:marLeft w:val="0"/>
      <w:marRight w:val="0"/>
      <w:marTop w:val="0"/>
      <w:marBottom w:val="0"/>
      <w:divBdr>
        <w:top w:val="none" w:sz="0" w:space="0" w:color="auto"/>
        <w:left w:val="none" w:sz="0" w:space="0" w:color="auto"/>
        <w:bottom w:val="none" w:sz="0" w:space="0" w:color="auto"/>
        <w:right w:val="none" w:sz="0" w:space="0" w:color="auto"/>
      </w:divBdr>
    </w:div>
    <w:div w:id="828014406">
      <w:bodyDiv w:val="1"/>
      <w:marLeft w:val="0"/>
      <w:marRight w:val="0"/>
      <w:marTop w:val="0"/>
      <w:marBottom w:val="0"/>
      <w:divBdr>
        <w:top w:val="none" w:sz="0" w:space="0" w:color="auto"/>
        <w:left w:val="none" w:sz="0" w:space="0" w:color="auto"/>
        <w:bottom w:val="none" w:sz="0" w:space="0" w:color="auto"/>
        <w:right w:val="none" w:sz="0" w:space="0" w:color="auto"/>
      </w:divBdr>
    </w:div>
    <w:div w:id="945038367">
      <w:bodyDiv w:val="1"/>
      <w:marLeft w:val="0"/>
      <w:marRight w:val="0"/>
      <w:marTop w:val="0"/>
      <w:marBottom w:val="0"/>
      <w:divBdr>
        <w:top w:val="none" w:sz="0" w:space="0" w:color="auto"/>
        <w:left w:val="none" w:sz="0" w:space="0" w:color="auto"/>
        <w:bottom w:val="none" w:sz="0" w:space="0" w:color="auto"/>
        <w:right w:val="none" w:sz="0" w:space="0" w:color="auto"/>
      </w:divBdr>
    </w:div>
    <w:div w:id="989989583">
      <w:bodyDiv w:val="1"/>
      <w:marLeft w:val="0"/>
      <w:marRight w:val="0"/>
      <w:marTop w:val="0"/>
      <w:marBottom w:val="0"/>
      <w:divBdr>
        <w:top w:val="none" w:sz="0" w:space="0" w:color="auto"/>
        <w:left w:val="none" w:sz="0" w:space="0" w:color="auto"/>
        <w:bottom w:val="none" w:sz="0" w:space="0" w:color="auto"/>
        <w:right w:val="none" w:sz="0" w:space="0" w:color="auto"/>
      </w:divBdr>
    </w:div>
    <w:div w:id="1180195575">
      <w:bodyDiv w:val="1"/>
      <w:marLeft w:val="0"/>
      <w:marRight w:val="0"/>
      <w:marTop w:val="0"/>
      <w:marBottom w:val="0"/>
      <w:divBdr>
        <w:top w:val="none" w:sz="0" w:space="0" w:color="auto"/>
        <w:left w:val="none" w:sz="0" w:space="0" w:color="auto"/>
        <w:bottom w:val="none" w:sz="0" w:space="0" w:color="auto"/>
        <w:right w:val="none" w:sz="0" w:space="0" w:color="auto"/>
      </w:divBdr>
    </w:div>
    <w:div w:id="1243641811">
      <w:bodyDiv w:val="1"/>
      <w:marLeft w:val="0"/>
      <w:marRight w:val="0"/>
      <w:marTop w:val="0"/>
      <w:marBottom w:val="0"/>
      <w:divBdr>
        <w:top w:val="none" w:sz="0" w:space="0" w:color="auto"/>
        <w:left w:val="none" w:sz="0" w:space="0" w:color="auto"/>
        <w:bottom w:val="none" w:sz="0" w:space="0" w:color="auto"/>
        <w:right w:val="none" w:sz="0" w:space="0" w:color="auto"/>
      </w:divBdr>
    </w:div>
    <w:div w:id="1278291077">
      <w:bodyDiv w:val="1"/>
      <w:marLeft w:val="0"/>
      <w:marRight w:val="0"/>
      <w:marTop w:val="0"/>
      <w:marBottom w:val="0"/>
      <w:divBdr>
        <w:top w:val="none" w:sz="0" w:space="0" w:color="auto"/>
        <w:left w:val="none" w:sz="0" w:space="0" w:color="auto"/>
        <w:bottom w:val="none" w:sz="0" w:space="0" w:color="auto"/>
        <w:right w:val="none" w:sz="0" w:space="0" w:color="auto"/>
      </w:divBdr>
    </w:div>
    <w:div w:id="1585071692">
      <w:bodyDiv w:val="1"/>
      <w:marLeft w:val="0"/>
      <w:marRight w:val="0"/>
      <w:marTop w:val="0"/>
      <w:marBottom w:val="0"/>
      <w:divBdr>
        <w:top w:val="none" w:sz="0" w:space="0" w:color="auto"/>
        <w:left w:val="none" w:sz="0" w:space="0" w:color="auto"/>
        <w:bottom w:val="none" w:sz="0" w:space="0" w:color="auto"/>
        <w:right w:val="none" w:sz="0" w:space="0" w:color="auto"/>
      </w:divBdr>
    </w:div>
    <w:div w:id="1790969164">
      <w:bodyDiv w:val="1"/>
      <w:marLeft w:val="0"/>
      <w:marRight w:val="0"/>
      <w:marTop w:val="0"/>
      <w:marBottom w:val="0"/>
      <w:divBdr>
        <w:top w:val="none" w:sz="0" w:space="0" w:color="auto"/>
        <w:left w:val="none" w:sz="0" w:space="0" w:color="auto"/>
        <w:bottom w:val="none" w:sz="0" w:space="0" w:color="auto"/>
        <w:right w:val="none" w:sz="0" w:space="0" w:color="auto"/>
      </w:divBdr>
    </w:div>
    <w:div w:id="1914122778">
      <w:bodyDiv w:val="1"/>
      <w:marLeft w:val="0"/>
      <w:marRight w:val="0"/>
      <w:marTop w:val="0"/>
      <w:marBottom w:val="0"/>
      <w:divBdr>
        <w:top w:val="none" w:sz="0" w:space="0" w:color="auto"/>
        <w:left w:val="none" w:sz="0" w:space="0" w:color="auto"/>
        <w:bottom w:val="none" w:sz="0" w:space="0" w:color="auto"/>
        <w:right w:val="none" w:sz="0" w:space="0" w:color="auto"/>
      </w:divBdr>
    </w:div>
    <w:div w:id="1971284010">
      <w:bodyDiv w:val="1"/>
      <w:marLeft w:val="0"/>
      <w:marRight w:val="0"/>
      <w:marTop w:val="0"/>
      <w:marBottom w:val="0"/>
      <w:divBdr>
        <w:top w:val="none" w:sz="0" w:space="0" w:color="auto"/>
        <w:left w:val="none" w:sz="0" w:space="0" w:color="auto"/>
        <w:bottom w:val="none" w:sz="0" w:space="0" w:color="auto"/>
        <w:right w:val="none" w:sz="0" w:space="0" w:color="auto"/>
      </w:divBdr>
    </w:div>
    <w:div w:id="1974603746">
      <w:bodyDiv w:val="1"/>
      <w:marLeft w:val="0"/>
      <w:marRight w:val="0"/>
      <w:marTop w:val="0"/>
      <w:marBottom w:val="0"/>
      <w:divBdr>
        <w:top w:val="none" w:sz="0" w:space="0" w:color="auto"/>
        <w:left w:val="none" w:sz="0" w:space="0" w:color="auto"/>
        <w:bottom w:val="none" w:sz="0" w:space="0" w:color="auto"/>
        <w:right w:val="none" w:sz="0" w:space="0" w:color="auto"/>
      </w:divBdr>
    </w:div>
    <w:div w:id="21367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earch-portal.uea.ac.uk/en/publications/council-tenancies-and-hoarding-behaviours-a-study-with-a-large-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earch-portal.uea.ac.uk/en/publications/council-tenancies-and-hoarding-behaviours-a-study-with-a-large-s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3772-0BF1-4FD2-AE9A-EB4CC1D6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Words>
  <Characters>459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Neave</dc:creator>
  <cp:lastModifiedBy>Nick Neave</cp:lastModifiedBy>
  <cp:revision>2</cp:revision>
  <dcterms:created xsi:type="dcterms:W3CDTF">2024-07-25T11:38:00Z</dcterms:created>
  <dcterms:modified xsi:type="dcterms:W3CDTF">2024-07-25T11:38:00Z</dcterms:modified>
</cp:coreProperties>
</file>